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6B43F" w14:textId="77777777" w:rsidR="00414349" w:rsidRPr="00D632DD" w:rsidRDefault="00D632DD">
      <w:pPr>
        <w:pStyle w:val="BodyText"/>
        <w:spacing w:before="64"/>
        <w:ind w:left="3889" w:right="3807"/>
        <w:jc w:val="center"/>
        <w:rPr>
          <w:rFonts w:ascii="Segoe UI" w:hAnsi="Segoe UI" w:cs="Segoe UI"/>
          <w:sz w:val="32"/>
        </w:rPr>
      </w:pPr>
      <w:r w:rsidRPr="00D632DD">
        <w:rPr>
          <w:rFonts w:ascii="Segoe UI" w:hAnsi="Segoe UI" w:cs="Segoe UI"/>
          <w:sz w:val="32"/>
        </w:rPr>
        <w:t>Role Profile</w:t>
      </w:r>
    </w:p>
    <w:p w14:paraId="653DB551" w14:textId="77777777" w:rsidR="00414349" w:rsidRPr="00570848" w:rsidRDefault="00414349" w:rsidP="00570848">
      <w:pPr>
        <w:pStyle w:val="BodyText"/>
        <w:spacing w:before="3" w:after="1"/>
        <w:rPr>
          <w:rFonts w:ascii="Segoe UI" w:hAnsi="Segoe UI" w:cs="Segoe UI"/>
          <w:b w:val="0"/>
          <w:sz w:val="22"/>
          <w:szCs w:val="22"/>
        </w:rPr>
      </w:pPr>
    </w:p>
    <w:tbl>
      <w:tblPr>
        <w:tblStyle w:val="TableGrid"/>
        <w:tblW w:w="9580" w:type="dxa"/>
        <w:tblLook w:val="04A0" w:firstRow="1" w:lastRow="0" w:firstColumn="1" w:lastColumn="0" w:noHBand="0" w:noVBand="1"/>
      </w:tblPr>
      <w:tblGrid>
        <w:gridCol w:w="2405"/>
        <w:gridCol w:w="7175"/>
      </w:tblGrid>
      <w:tr w:rsidR="005D7F3F" w:rsidRPr="00D632DD" w14:paraId="5E6C8713" w14:textId="77777777" w:rsidTr="005D7F3F">
        <w:tc>
          <w:tcPr>
            <w:tcW w:w="2405" w:type="dxa"/>
          </w:tcPr>
          <w:p w14:paraId="0B61DBDD" w14:textId="77777777" w:rsidR="005D7F3F" w:rsidRPr="005B353B" w:rsidRDefault="005D7F3F" w:rsidP="005D7F3F">
            <w:pPr>
              <w:spacing w:before="120" w:after="120"/>
              <w:rPr>
                <w:rFonts w:ascii="Segoe UI" w:hAnsi="Segoe UI" w:cs="Segoe UI"/>
                <w:b/>
              </w:rPr>
            </w:pPr>
            <w:r w:rsidRPr="005B353B">
              <w:rPr>
                <w:rFonts w:ascii="Segoe UI" w:hAnsi="Segoe UI" w:cs="Segoe UI"/>
                <w:b/>
              </w:rPr>
              <w:t>Role Title:</w:t>
            </w:r>
          </w:p>
        </w:tc>
        <w:tc>
          <w:tcPr>
            <w:tcW w:w="7175" w:type="dxa"/>
          </w:tcPr>
          <w:p w14:paraId="443C754B" w14:textId="6D87A25C" w:rsidR="005D7F3F" w:rsidRPr="00C16F2D" w:rsidRDefault="00C16F2D" w:rsidP="005D7F3F">
            <w:pPr>
              <w:spacing w:before="120" w:after="120"/>
              <w:rPr>
                <w:rFonts w:ascii="Segoe" w:hAnsi="Segoe" w:cs="Segoe UI"/>
              </w:rPr>
            </w:pPr>
            <w:r w:rsidRPr="00C16F2D">
              <w:rPr>
                <w:rFonts w:ascii="Segoe" w:hAnsi="Segoe"/>
              </w:rPr>
              <w:t>Defects Co-</w:t>
            </w:r>
            <w:proofErr w:type="spellStart"/>
            <w:r w:rsidRPr="00C16F2D">
              <w:rPr>
                <w:rFonts w:ascii="Segoe" w:hAnsi="Segoe"/>
              </w:rPr>
              <w:t>ordinator</w:t>
            </w:r>
            <w:proofErr w:type="spellEnd"/>
          </w:p>
        </w:tc>
      </w:tr>
      <w:tr w:rsidR="005D7F3F" w:rsidRPr="00D632DD" w14:paraId="7A944600" w14:textId="77777777" w:rsidTr="005D7F3F">
        <w:tc>
          <w:tcPr>
            <w:tcW w:w="2405" w:type="dxa"/>
          </w:tcPr>
          <w:p w14:paraId="0486D306" w14:textId="77777777" w:rsidR="005D7F3F" w:rsidRPr="005B353B" w:rsidRDefault="005D7F3F" w:rsidP="005D7F3F">
            <w:pPr>
              <w:spacing w:before="120" w:after="120"/>
              <w:rPr>
                <w:rFonts w:ascii="Segoe UI" w:hAnsi="Segoe UI" w:cs="Segoe UI"/>
                <w:b/>
              </w:rPr>
            </w:pPr>
            <w:r w:rsidRPr="005B353B">
              <w:rPr>
                <w:rFonts w:ascii="Segoe UI" w:hAnsi="Segoe UI" w:cs="Segoe UI"/>
                <w:b/>
              </w:rPr>
              <w:t>Department:</w:t>
            </w:r>
          </w:p>
        </w:tc>
        <w:tc>
          <w:tcPr>
            <w:tcW w:w="7175" w:type="dxa"/>
          </w:tcPr>
          <w:p w14:paraId="435A4EF8" w14:textId="4A713CFC" w:rsidR="005D7F3F" w:rsidRPr="00C16F2D" w:rsidRDefault="00C16F2D" w:rsidP="005D7F3F">
            <w:pPr>
              <w:autoSpaceDE w:val="0"/>
              <w:autoSpaceDN w:val="0"/>
              <w:adjustRightInd w:val="0"/>
              <w:spacing w:before="120" w:after="120"/>
              <w:rPr>
                <w:rFonts w:ascii="Segoe" w:hAnsi="Segoe" w:cs="Segoe UI"/>
              </w:rPr>
            </w:pPr>
            <w:r w:rsidRPr="00C16F2D">
              <w:rPr>
                <w:rFonts w:ascii="Segoe" w:hAnsi="Segoe"/>
              </w:rPr>
              <w:t>Development</w:t>
            </w:r>
          </w:p>
        </w:tc>
      </w:tr>
      <w:tr w:rsidR="005D7F3F" w:rsidRPr="00D632DD" w14:paraId="1DE11BAB" w14:textId="77777777" w:rsidTr="005D7F3F">
        <w:tc>
          <w:tcPr>
            <w:tcW w:w="2405" w:type="dxa"/>
          </w:tcPr>
          <w:p w14:paraId="254E59E6" w14:textId="77777777" w:rsidR="005D7F3F" w:rsidRPr="005B353B" w:rsidRDefault="005D7F3F" w:rsidP="005D7F3F">
            <w:pPr>
              <w:spacing w:before="120" w:after="120"/>
              <w:rPr>
                <w:rFonts w:ascii="Segoe UI" w:hAnsi="Segoe UI" w:cs="Segoe UI"/>
                <w:b/>
              </w:rPr>
            </w:pPr>
            <w:r w:rsidRPr="005B353B">
              <w:rPr>
                <w:rFonts w:ascii="Segoe UI" w:hAnsi="Segoe UI" w:cs="Segoe UI"/>
                <w:b/>
              </w:rPr>
              <w:t>Role Purpose:</w:t>
            </w:r>
          </w:p>
        </w:tc>
        <w:tc>
          <w:tcPr>
            <w:tcW w:w="7175" w:type="dxa"/>
          </w:tcPr>
          <w:p w14:paraId="08075F56" w14:textId="317C81E0" w:rsidR="005D7F3F" w:rsidRPr="00C16F2D" w:rsidRDefault="00C16F2D" w:rsidP="005D7F3F">
            <w:pPr>
              <w:spacing w:before="120" w:after="120"/>
              <w:jc w:val="both"/>
              <w:rPr>
                <w:rFonts w:ascii="Segoe" w:hAnsi="Segoe" w:cs="Segoe UI"/>
              </w:rPr>
            </w:pPr>
            <w:r w:rsidRPr="00C16F2D">
              <w:rPr>
                <w:rFonts w:ascii="Segoe" w:hAnsi="Segoe"/>
              </w:rPr>
              <w:t>To coordinate Development defect repairs, support customers with defect repairs and assist contractor partners in defect repairs. Additional administrative support also provided to the development team in its procurement, development and completion of schemes.</w:t>
            </w:r>
          </w:p>
        </w:tc>
      </w:tr>
      <w:tr w:rsidR="005D7F3F" w:rsidRPr="00D632DD" w14:paraId="7012A177" w14:textId="77777777" w:rsidTr="005D7F3F">
        <w:tc>
          <w:tcPr>
            <w:tcW w:w="2405" w:type="dxa"/>
          </w:tcPr>
          <w:p w14:paraId="5FEF3627" w14:textId="77777777" w:rsidR="005D7F3F" w:rsidRPr="005B353B" w:rsidRDefault="005D7F3F" w:rsidP="005D7F3F">
            <w:pPr>
              <w:spacing w:before="120" w:after="120"/>
              <w:rPr>
                <w:rFonts w:ascii="Segoe UI" w:hAnsi="Segoe UI" w:cs="Segoe UI"/>
                <w:b/>
              </w:rPr>
            </w:pPr>
            <w:r w:rsidRPr="005B353B">
              <w:rPr>
                <w:rFonts w:ascii="Segoe UI" w:hAnsi="Segoe UI" w:cs="Segoe UI"/>
                <w:b/>
              </w:rPr>
              <w:t>Reporting to:</w:t>
            </w:r>
          </w:p>
        </w:tc>
        <w:tc>
          <w:tcPr>
            <w:tcW w:w="7175" w:type="dxa"/>
          </w:tcPr>
          <w:p w14:paraId="76FD577F" w14:textId="1EB65941" w:rsidR="005D7F3F" w:rsidRPr="00C16F2D" w:rsidRDefault="00C16F2D" w:rsidP="005D7F3F">
            <w:pPr>
              <w:spacing w:before="120" w:after="120"/>
              <w:rPr>
                <w:rFonts w:ascii="Segoe" w:hAnsi="Segoe" w:cs="Segoe UI"/>
              </w:rPr>
            </w:pPr>
            <w:proofErr w:type="spellStart"/>
            <w:r w:rsidRPr="00C16F2D">
              <w:rPr>
                <w:rFonts w:ascii="Segoe" w:hAnsi="Segoe"/>
              </w:rPr>
              <w:t>Programme</w:t>
            </w:r>
            <w:proofErr w:type="spellEnd"/>
            <w:r w:rsidRPr="00C16F2D">
              <w:rPr>
                <w:rFonts w:ascii="Segoe" w:hAnsi="Segoe"/>
              </w:rPr>
              <w:t xml:space="preserve"> &amp; Compliance Manager</w:t>
            </w:r>
          </w:p>
        </w:tc>
      </w:tr>
      <w:tr w:rsidR="005D7F3F" w:rsidRPr="00D632DD" w14:paraId="54F742E2" w14:textId="77777777" w:rsidTr="005D7F3F">
        <w:tc>
          <w:tcPr>
            <w:tcW w:w="2405" w:type="dxa"/>
          </w:tcPr>
          <w:p w14:paraId="15C935AA" w14:textId="77777777" w:rsidR="005D7F3F" w:rsidRPr="005B353B" w:rsidRDefault="005D7F3F" w:rsidP="005D7F3F">
            <w:pPr>
              <w:spacing w:before="120" w:after="120"/>
              <w:rPr>
                <w:rFonts w:ascii="Segoe UI" w:hAnsi="Segoe UI" w:cs="Segoe UI"/>
                <w:b/>
              </w:rPr>
            </w:pPr>
            <w:r w:rsidRPr="005B353B">
              <w:rPr>
                <w:rFonts w:ascii="Segoe UI" w:hAnsi="Segoe UI" w:cs="Segoe UI"/>
                <w:b/>
              </w:rPr>
              <w:t>Responsible for:</w:t>
            </w:r>
          </w:p>
        </w:tc>
        <w:tc>
          <w:tcPr>
            <w:tcW w:w="7175" w:type="dxa"/>
          </w:tcPr>
          <w:p w14:paraId="631C6FBB" w14:textId="134848BA" w:rsidR="005D7F3F" w:rsidRPr="00C16F2D" w:rsidRDefault="00C16F2D" w:rsidP="005D7F3F">
            <w:pPr>
              <w:spacing w:before="120" w:after="120"/>
              <w:rPr>
                <w:rFonts w:ascii="Segoe" w:hAnsi="Segoe" w:cs="Segoe UI"/>
              </w:rPr>
            </w:pPr>
            <w:r w:rsidRPr="00C16F2D">
              <w:rPr>
                <w:rFonts w:ascii="Segoe" w:hAnsi="Segoe" w:cs="Segoe UI"/>
              </w:rPr>
              <w:t>NA</w:t>
            </w:r>
          </w:p>
        </w:tc>
      </w:tr>
      <w:tr w:rsidR="005D7F3F" w:rsidRPr="00D632DD" w14:paraId="04F54511" w14:textId="77777777" w:rsidTr="005D7F3F">
        <w:tc>
          <w:tcPr>
            <w:tcW w:w="2405" w:type="dxa"/>
          </w:tcPr>
          <w:p w14:paraId="2CCDABCC" w14:textId="77777777" w:rsidR="005D7F3F" w:rsidRPr="005B353B" w:rsidRDefault="005D7F3F" w:rsidP="005D7F3F">
            <w:pPr>
              <w:spacing w:before="120" w:after="120"/>
              <w:rPr>
                <w:rFonts w:ascii="Segoe UI" w:hAnsi="Segoe UI" w:cs="Segoe UI"/>
                <w:b/>
              </w:rPr>
            </w:pPr>
            <w:r w:rsidRPr="005B353B">
              <w:rPr>
                <w:rFonts w:ascii="Segoe UI" w:hAnsi="Segoe UI" w:cs="Segoe UI"/>
                <w:b/>
              </w:rPr>
              <w:t>Disclosure level:</w:t>
            </w:r>
          </w:p>
        </w:tc>
        <w:tc>
          <w:tcPr>
            <w:tcW w:w="7175" w:type="dxa"/>
          </w:tcPr>
          <w:p w14:paraId="694486D3" w14:textId="2B7E0BAC" w:rsidR="005D7F3F" w:rsidRPr="00C16F2D" w:rsidRDefault="00C16F2D" w:rsidP="005D7F3F">
            <w:pPr>
              <w:spacing w:before="120" w:after="120"/>
              <w:rPr>
                <w:rFonts w:ascii="Segoe" w:hAnsi="Segoe" w:cs="Segoe UI"/>
              </w:rPr>
            </w:pPr>
            <w:r w:rsidRPr="00C16F2D">
              <w:rPr>
                <w:rFonts w:ascii="Segoe" w:hAnsi="Segoe" w:cs="Segoe UI"/>
              </w:rPr>
              <w:t>Basic DBS and Social Media Check</w:t>
            </w:r>
          </w:p>
        </w:tc>
      </w:tr>
      <w:tr w:rsidR="005D7F3F" w:rsidRPr="00D632DD" w14:paraId="76E8D05D" w14:textId="77777777" w:rsidTr="005D7F3F">
        <w:tc>
          <w:tcPr>
            <w:tcW w:w="2405" w:type="dxa"/>
          </w:tcPr>
          <w:p w14:paraId="50674CAE" w14:textId="77777777" w:rsidR="005D7F3F" w:rsidRPr="005B353B" w:rsidRDefault="005D7F3F" w:rsidP="005D7F3F">
            <w:pPr>
              <w:spacing w:before="120" w:after="120"/>
              <w:rPr>
                <w:rFonts w:ascii="Segoe UI" w:hAnsi="Segoe UI" w:cs="Segoe UI"/>
                <w:b/>
              </w:rPr>
            </w:pPr>
            <w:r w:rsidRPr="005B353B">
              <w:rPr>
                <w:rFonts w:ascii="Segoe UI" w:hAnsi="Segoe UI" w:cs="Segoe UI"/>
                <w:b/>
              </w:rPr>
              <w:t>Role Level:</w:t>
            </w:r>
          </w:p>
        </w:tc>
        <w:tc>
          <w:tcPr>
            <w:tcW w:w="7175" w:type="dxa"/>
          </w:tcPr>
          <w:p w14:paraId="67926991" w14:textId="5BFF737B" w:rsidR="005D7F3F" w:rsidRPr="00C16F2D" w:rsidRDefault="00000000" w:rsidP="005D7F3F">
            <w:pPr>
              <w:spacing w:before="120" w:after="120"/>
              <w:rPr>
                <w:rFonts w:ascii="Segoe" w:hAnsi="Segoe" w:cs="Segoe UI"/>
              </w:rPr>
            </w:pPr>
            <w:hyperlink r:id="rId7" w:history="1">
              <w:r w:rsidR="005D7F3F" w:rsidRPr="00C16F2D">
                <w:rPr>
                  <w:rStyle w:val="Hyperlink"/>
                  <w:rFonts w:ascii="Segoe" w:hAnsi="Segoe" w:cs="Segoe UI"/>
                  <w:color w:val="auto"/>
                </w:rPr>
                <w:t>Frontline Worker</w:t>
              </w:r>
            </w:hyperlink>
          </w:p>
        </w:tc>
      </w:tr>
    </w:tbl>
    <w:p w14:paraId="5C8E872E" w14:textId="77777777" w:rsidR="00D632DD" w:rsidRDefault="00D632DD"/>
    <w:tbl>
      <w:tblPr>
        <w:tblStyle w:val="TableGrid"/>
        <w:tblW w:w="0" w:type="auto"/>
        <w:tblLook w:val="04A0" w:firstRow="1" w:lastRow="0" w:firstColumn="1" w:lastColumn="0" w:noHBand="0" w:noVBand="1"/>
      </w:tblPr>
      <w:tblGrid>
        <w:gridCol w:w="2405"/>
        <w:gridCol w:w="7175"/>
      </w:tblGrid>
      <w:tr w:rsidR="00D632DD" w:rsidRPr="00D632DD" w14:paraId="7D5EE0E5" w14:textId="77777777" w:rsidTr="00891C11">
        <w:tc>
          <w:tcPr>
            <w:tcW w:w="2405" w:type="dxa"/>
          </w:tcPr>
          <w:p w14:paraId="62E4D23D" w14:textId="77777777" w:rsidR="00D632DD" w:rsidRPr="005B353B" w:rsidRDefault="00D632DD" w:rsidP="005B353B">
            <w:pPr>
              <w:spacing w:before="120" w:after="120"/>
              <w:rPr>
                <w:rFonts w:ascii="Segoe UI" w:hAnsi="Segoe UI" w:cs="Segoe UI"/>
                <w:b/>
                <w:sz w:val="24"/>
              </w:rPr>
            </w:pPr>
            <w:r w:rsidRPr="005B353B">
              <w:rPr>
                <w:rFonts w:ascii="Segoe UI" w:hAnsi="Segoe UI" w:cs="Segoe UI"/>
                <w:b/>
                <w:sz w:val="24"/>
              </w:rPr>
              <w:t>Key Role Responsibilities</w:t>
            </w:r>
          </w:p>
        </w:tc>
        <w:tc>
          <w:tcPr>
            <w:tcW w:w="7175" w:type="dxa"/>
          </w:tcPr>
          <w:p w14:paraId="26057B8C"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Be responsible for delivering an efficient and effective defects procedure/process. </w:t>
            </w:r>
          </w:p>
          <w:p w14:paraId="7FBD44DC"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Monitor daily and log defects as they come into the defects email inbox and also via telephone calls. </w:t>
            </w:r>
          </w:p>
          <w:p w14:paraId="56E4F512"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Act upon defect notifications by contacting customers to discuss the defect where necessary. </w:t>
            </w:r>
          </w:p>
          <w:p w14:paraId="3CF04083"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Prompt the appointed Clerk of Works or Project manager to inspect properties if required. </w:t>
            </w:r>
          </w:p>
          <w:p w14:paraId="5ED4586E" w14:textId="35844E4D"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Liaison with the Customer Hub to inform them regarding defects liability periods and give advice on development addresses and information etc. </w:t>
            </w:r>
          </w:p>
          <w:p w14:paraId="0C4AAD96"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Liaise with customers about their defect repairs and assist them with booking appointment etc. </w:t>
            </w:r>
          </w:p>
          <w:p w14:paraId="642E0FF4"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Assist customers with defects before raising a contractor call out (e.g. assist with re-pressurisation of boiler etc). This involves understanding common faults and common easy fixes. </w:t>
            </w:r>
          </w:p>
          <w:p w14:paraId="06D118FD"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Ensure all defects are attended to within the required timescales and to the satisfaction of the association and its customers. This includes following up and tracking defect repair completion and customer satisfaction. </w:t>
            </w:r>
          </w:p>
          <w:p w14:paraId="1E15A6A5" w14:textId="77777777" w:rsidR="00D632D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lastRenderedPageBreak/>
              <w:t>Highlighting poorly performing contractors and assisting in managing improvements in their service.</w:t>
            </w:r>
          </w:p>
          <w:p w14:paraId="7523A946"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Maintain records for monitoring purposes, track trends and report on ways in which development can improve the defect repair service. </w:t>
            </w:r>
          </w:p>
          <w:p w14:paraId="0DF879B8"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To prepare and maintain the annual handover plan, including entry on the housing management database, assisting in its development and distribution of updated monthly reports. </w:t>
            </w:r>
          </w:p>
          <w:p w14:paraId="1F938C2E"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Analyse defects on recently completed schemes including collating information from the Customer Service Centre and producing tables and pie charts from excel spreadsheets. </w:t>
            </w:r>
          </w:p>
          <w:p w14:paraId="49F25DDD"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Assist in the annual review of contractors and consultants including producing spread sheets and charts.  </w:t>
            </w:r>
          </w:p>
          <w:p w14:paraId="1219A98B"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Be responsible for cover of the defects desk and plan cover when on annual leave etc. </w:t>
            </w:r>
          </w:p>
          <w:p w14:paraId="318564E9"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Be involved in the enhancement of the handover process in areas such as common faults, common issues that customers should be better educated on at handover.</w:t>
            </w:r>
          </w:p>
          <w:p w14:paraId="3195DF38"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Ensure that all documents are typed and stored on the PC in a timely manner and that hardware is maintained efficiently. </w:t>
            </w:r>
          </w:p>
          <w:p w14:paraId="4842DB3A"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Answer general queries as required. </w:t>
            </w:r>
          </w:p>
          <w:p w14:paraId="58C57E34"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Ensure development invoices are managed appropriately and undertake validation prior to them being paid promptly ensuring Project Management software is up to date. </w:t>
            </w:r>
          </w:p>
          <w:p w14:paraId="6616148F"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Filing of documents in scheme files and general files. </w:t>
            </w:r>
          </w:p>
          <w:p w14:paraId="51FD279E"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Oversee filing and archive system, both electronic and manual, to ensure compliance with audit requirements. </w:t>
            </w:r>
          </w:p>
          <w:p w14:paraId="51751964"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Assist Project managers to keep Consultant and Contractor records up to date. </w:t>
            </w:r>
          </w:p>
          <w:p w14:paraId="03179E4A"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Process incoming and outgoing daily post in accordance with agreed procedure. </w:t>
            </w:r>
          </w:p>
          <w:p w14:paraId="7C0A23F9"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To ensure, once received, that land contracts, way-leaves, easements, section Agreements, Board and other documents requiring signing and/or sealing are dealt with in accordance with procedures. </w:t>
            </w:r>
          </w:p>
          <w:p w14:paraId="54339A2F"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To assist with hard copy record Archiving and retrieval if required. </w:t>
            </w:r>
          </w:p>
          <w:p w14:paraId="7F6268E4" w14:textId="0E75B1D3"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lastRenderedPageBreak/>
              <w:t>To oversee the day to day work load ensuring all work is carried out to the highest standards meeting timescales, KPI’s and standards set in Service Level Agreements.</w:t>
            </w:r>
          </w:p>
        </w:tc>
      </w:tr>
    </w:tbl>
    <w:p w14:paraId="3BE6AAF3" w14:textId="77777777" w:rsidR="00D632DD" w:rsidRDefault="00D632DD"/>
    <w:tbl>
      <w:tblPr>
        <w:tblStyle w:val="TableGrid"/>
        <w:tblW w:w="9580" w:type="dxa"/>
        <w:tblLook w:val="04A0" w:firstRow="1" w:lastRow="0" w:firstColumn="1" w:lastColumn="0" w:noHBand="0" w:noVBand="1"/>
      </w:tblPr>
      <w:tblGrid>
        <w:gridCol w:w="2405"/>
        <w:gridCol w:w="7175"/>
      </w:tblGrid>
      <w:tr w:rsidR="005D7F3F" w:rsidRPr="00D632DD" w14:paraId="01281308" w14:textId="77777777" w:rsidTr="005D7F3F">
        <w:tc>
          <w:tcPr>
            <w:tcW w:w="2405" w:type="dxa"/>
          </w:tcPr>
          <w:p w14:paraId="1B390C90" w14:textId="77777777" w:rsidR="005D7F3F" w:rsidRPr="005B353B" w:rsidRDefault="005D7F3F" w:rsidP="005D7F3F">
            <w:pPr>
              <w:spacing w:before="120" w:after="120"/>
              <w:rPr>
                <w:rFonts w:ascii="Segoe UI" w:hAnsi="Segoe UI" w:cs="Segoe UI"/>
                <w:b/>
              </w:rPr>
            </w:pPr>
            <w:r w:rsidRPr="005B353B">
              <w:rPr>
                <w:rFonts w:ascii="Segoe UI" w:hAnsi="Segoe UI" w:cs="Segoe UI"/>
                <w:b/>
              </w:rPr>
              <w:t>Education, Qualifications and Training</w:t>
            </w:r>
          </w:p>
        </w:tc>
        <w:tc>
          <w:tcPr>
            <w:tcW w:w="7175" w:type="dxa"/>
          </w:tcPr>
          <w:p w14:paraId="76A3B372" w14:textId="0EEB18B9" w:rsidR="005D7F3F" w:rsidRPr="00717DD9" w:rsidRDefault="00C16F2D" w:rsidP="00C16F2D">
            <w:pPr>
              <w:pStyle w:val="Default"/>
              <w:numPr>
                <w:ilvl w:val="0"/>
                <w:numId w:val="2"/>
              </w:numPr>
              <w:spacing w:before="120" w:after="120"/>
              <w:rPr>
                <w:rFonts w:ascii="Segoe UI" w:hAnsi="Segoe UI" w:cs="Segoe UI"/>
              </w:rPr>
            </w:pPr>
            <w:r w:rsidRPr="00C16F2D">
              <w:rPr>
                <w:rFonts w:ascii="Segoe" w:hAnsi="Segoe"/>
                <w:sz w:val="22"/>
                <w:szCs w:val="22"/>
              </w:rPr>
              <w:t>Maths and English GCSE or Equivalent.</w:t>
            </w:r>
          </w:p>
        </w:tc>
      </w:tr>
      <w:tr w:rsidR="005D7F3F" w:rsidRPr="00D632DD" w14:paraId="78A99629" w14:textId="77777777" w:rsidTr="005D7F3F">
        <w:tc>
          <w:tcPr>
            <w:tcW w:w="2405" w:type="dxa"/>
          </w:tcPr>
          <w:p w14:paraId="796EBBB2" w14:textId="77777777" w:rsidR="005D7F3F" w:rsidRPr="005B353B" w:rsidRDefault="005D7F3F" w:rsidP="005D7F3F">
            <w:pPr>
              <w:spacing w:before="120" w:after="120"/>
              <w:rPr>
                <w:rFonts w:ascii="Segoe UI" w:hAnsi="Segoe UI" w:cs="Segoe UI"/>
                <w:b/>
              </w:rPr>
            </w:pPr>
            <w:r w:rsidRPr="005B353B">
              <w:rPr>
                <w:rFonts w:ascii="Segoe UI" w:hAnsi="Segoe UI" w:cs="Segoe UI"/>
                <w:b/>
              </w:rPr>
              <w:t>Knowledge and Experience</w:t>
            </w:r>
          </w:p>
        </w:tc>
        <w:tc>
          <w:tcPr>
            <w:tcW w:w="7175" w:type="dxa"/>
          </w:tcPr>
          <w:p w14:paraId="6E71E0A6"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Experience of providing excellent customer service at all times. </w:t>
            </w:r>
          </w:p>
          <w:p w14:paraId="2AA523F9"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Experience of process improvement. </w:t>
            </w:r>
          </w:p>
          <w:p w14:paraId="6DEB21DF" w14:textId="77777777"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 xml:space="preserve">Sound working knowledge of using Microsoft office packages and other databases and email. </w:t>
            </w:r>
          </w:p>
          <w:p w14:paraId="282398CC" w14:textId="74BFE92C" w:rsidR="005D7F3F"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Northgate experience</w:t>
            </w:r>
            <w:r w:rsidR="007D0CF9">
              <w:rPr>
                <w:rFonts w:ascii="Segoe" w:hAnsi="Segoe"/>
                <w:sz w:val="22"/>
                <w:szCs w:val="22"/>
              </w:rPr>
              <w:t xml:space="preserve"> not essential. </w:t>
            </w:r>
          </w:p>
        </w:tc>
      </w:tr>
      <w:tr w:rsidR="005D7F3F" w:rsidRPr="00570848" w14:paraId="600861C7" w14:textId="77777777" w:rsidTr="005D7F3F">
        <w:tc>
          <w:tcPr>
            <w:tcW w:w="2405" w:type="dxa"/>
          </w:tcPr>
          <w:p w14:paraId="1CF28ABF" w14:textId="77777777" w:rsidR="005D7F3F" w:rsidRPr="005B353B" w:rsidRDefault="005D7F3F" w:rsidP="005D7F3F">
            <w:pPr>
              <w:spacing w:before="120" w:after="120"/>
              <w:rPr>
                <w:rFonts w:ascii="Segoe UI" w:hAnsi="Segoe UI" w:cs="Segoe UI"/>
                <w:b/>
              </w:rPr>
            </w:pPr>
            <w:r w:rsidRPr="005B353B">
              <w:rPr>
                <w:rFonts w:ascii="Segoe UI" w:hAnsi="Segoe UI" w:cs="Segoe UI"/>
                <w:b/>
              </w:rPr>
              <w:t>Role Specific Skills &amp; Behaviours</w:t>
            </w:r>
          </w:p>
        </w:tc>
        <w:tc>
          <w:tcPr>
            <w:tcW w:w="7175" w:type="dxa"/>
          </w:tcPr>
          <w:p w14:paraId="2B9B28FB" w14:textId="4BA63DEF" w:rsidR="005D7F3F" w:rsidRPr="00C16F2D" w:rsidRDefault="00C16F2D" w:rsidP="00C16F2D">
            <w:pPr>
              <w:pStyle w:val="Default"/>
              <w:numPr>
                <w:ilvl w:val="0"/>
                <w:numId w:val="2"/>
              </w:numPr>
              <w:spacing w:before="120" w:after="120"/>
              <w:rPr>
                <w:rFonts w:ascii="Segoe" w:hAnsi="Segoe"/>
                <w:sz w:val="22"/>
                <w:szCs w:val="22"/>
              </w:rPr>
            </w:pPr>
            <w:r>
              <w:rPr>
                <w:rFonts w:ascii="Segoe" w:hAnsi="Segoe"/>
                <w:sz w:val="22"/>
                <w:szCs w:val="22"/>
              </w:rPr>
              <w:t>A</w:t>
            </w:r>
            <w:r w:rsidRPr="00C16F2D">
              <w:rPr>
                <w:rFonts w:ascii="Segoe" w:hAnsi="Segoe"/>
                <w:sz w:val="22"/>
                <w:szCs w:val="22"/>
              </w:rPr>
              <w:t>bility to organise and prioritise own and others work load to ensure that deadlines are met.</w:t>
            </w:r>
          </w:p>
          <w:p w14:paraId="45680DB1" w14:textId="0299913E"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Excellent attention to detail.</w:t>
            </w:r>
          </w:p>
          <w:p w14:paraId="30BE6A1C" w14:textId="77777777" w:rsid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Able to take minutes and partake during meetings.</w:t>
            </w:r>
          </w:p>
          <w:p w14:paraId="11A32B0F" w14:textId="3BB56434" w:rsid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Demonstrates use of initiative.</w:t>
            </w:r>
          </w:p>
          <w:p w14:paraId="1FC191F0" w14:textId="6227ED10" w:rsidR="00C16F2D" w:rsidRPr="00C16F2D" w:rsidRDefault="00C16F2D" w:rsidP="00C16F2D">
            <w:pPr>
              <w:pStyle w:val="Default"/>
              <w:numPr>
                <w:ilvl w:val="0"/>
                <w:numId w:val="2"/>
              </w:numPr>
              <w:spacing w:before="120" w:after="120"/>
              <w:rPr>
                <w:rFonts w:ascii="Segoe" w:hAnsi="Segoe"/>
                <w:sz w:val="22"/>
                <w:szCs w:val="22"/>
              </w:rPr>
            </w:pPr>
            <w:r w:rsidRPr="00C16F2D">
              <w:rPr>
                <w:rFonts w:ascii="Segoe" w:hAnsi="Segoe"/>
                <w:sz w:val="22"/>
                <w:szCs w:val="22"/>
              </w:rPr>
              <w:t>Understanding of and commitment to the principles of equality and diversity.</w:t>
            </w:r>
          </w:p>
        </w:tc>
      </w:tr>
    </w:tbl>
    <w:p w14:paraId="3C9BF4F9" w14:textId="77777777" w:rsidR="000E5325" w:rsidRPr="00570848" w:rsidRDefault="000E5325" w:rsidP="00D632DD">
      <w:pPr>
        <w:rPr>
          <w:rFonts w:ascii="Segoe UI" w:hAnsi="Segoe UI" w:cs="Segoe UI"/>
        </w:rPr>
      </w:pPr>
    </w:p>
    <w:sectPr w:rsidR="000E5325" w:rsidRPr="00570848" w:rsidSect="002A1361">
      <w:headerReference w:type="default" r:id="rId8"/>
      <w:footerReference w:type="default" r:id="rId9"/>
      <w:footerReference w:type="first" r:id="rId10"/>
      <w:pgSz w:w="11910" w:h="16840"/>
      <w:pgMar w:top="1520" w:right="1200" w:bottom="280" w:left="1120" w:header="569" w:footer="11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68EE" w14:textId="77777777" w:rsidR="005B6368" w:rsidRDefault="005B6368">
      <w:r>
        <w:separator/>
      </w:r>
    </w:p>
  </w:endnote>
  <w:endnote w:type="continuationSeparator" w:id="0">
    <w:p w14:paraId="6B653B10" w14:textId="77777777" w:rsidR="005B6368" w:rsidRDefault="005B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w:altName w:val="Segoe UI"/>
    <w:panose1 w:val="00000000000000000000"/>
    <w:charset w:val="00"/>
    <w:family w:val="swiss"/>
    <w:notTrueType/>
    <w:pitch w:val="variable"/>
    <w:sig w:usb0="E10002FF" w:usb1="4000A4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5F2C" w14:textId="77777777" w:rsidR="002A1361" w:rsidRDefault="00586792">
    <w:pPr>
      <w:pStyle w:val="Footer"/>
    </w:pPr>
    <w:r w:rsidRPr="00FD1F48">
      <w:rPr>
        <w:rFonts w:ascii="Segoe UI" w:hAnsi="Segoe UI" w:cs="Segoe UI"/>
        <w:noProof/>
        <w:lang w:val="en-GB" w:eastAsia="en-GB"/>
      </w:rPr>
      <mc:AlternateContent>
        <mc:Choice Requires="wpg">
          <w:drawing>
            <wp:anchor distT="0" distB="0" distL="114300" distR="114300" simplePos="0" relativeHeight="251666432" behindDoc="1" locked="0" layoutInCell="1" allowOverlap="1" wp14:anchorId="4786D4DC" wp14:editId="1AA0E280">
              <wp:simplePos x="0" y="0"/>
              <wp:positionH relativeFrom="page">
                <wp:posOffset>5827131</wp:posOffset>
              </wp:positionH>
              <wp:positionV relativeFrom="page">
                <wp:posOffset>8610600</wp:posOffset>
              </wp:positionV>
              <wp:extent cx="1721485" cy="2070735"/>
              <wp:effectExtent l="0" t="0" r="12065" b="5715"/>
              <wp:wrapNone/>
              <wp:docPr id="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2070735"/>
                        <a:chOff x="9194" y="13577"/>
                        <a:chExt cx="2711" cy="3261"/>
                      </a:xfrm>
                    </wpg:grpSpPr>
                    <wps:wsp>
                      <wps:cNvPr id="3" name="Freeform 59"/>
                      <wps:cNvSpPr>
                        <a:spLocks/>
                      </wps:cNvSpPr>
                      <wps:spPr bwMode="auto">
                        <a:xfrm>
                          <a:off x="9194" y="13577"/>
                          <a:ext cx="2711" cy="3261"/>
                        </a:xfrm>
                        <a:custGeom>
                          <a:avLst/>
                          <a:gdLst>
                            <a:gd name="T0" fmla="+- 0 11033 9194"/>
                            <a:gd name="T1" fmla="*/ T0 w 2711"/>
                            <a:gd name="T2" fmla="+- 0 15889 13577"/>
                            <a:gd name="T3" fmla="*/ 15889 h 3261"/>
                            <a:gd name="T4" fmla="+- 0 11033 9194"/>
                            <a:gd name="T5" fmla="*/ T4 w 2711"/>
                            <a:gd name="T6" fmla="+- 0 16838 13577"/>
                            <a:gd name="T7" fmla="*/ 16838 h 3261"/>
                            <a:gd name="T8" fmla="+- 0 11906 9194"/>
                            <a:gd name="T9" fmla="*/ T8 w 2711"/>
                            <a:gd name="T10" fmla="+- 0 16838 13577"/>
                            <a:gd name="T11" fmla="*/ 16838 h 3261"/>
                            <a:gd name="T12" fmla="+- 0 11906 9194"/>
                            <a:gd name="T13" fmla="*/ T12 w 2711"/>
                            <a:gd name="T14" fmla="+- 0 15890 13577"/>
                            <a:gd name="T15" fmla="*/ 15890 h 3261"/>
                            <a:gd name="T16" fmla="+- 0 11034 9194"/>
                            <a:gd name="T17" fmla="*/ T16 w 2711"/>
                            <a:gd name="T18" fmla="+- 0 15890 13577"/>
                            <a:gd name="T19" fmla="*/ 15890 h 3261"/>
                            <a:gd name="T20" fmla="+- 0 11033 9194"/>
                            <a:gd name="T21" fmla="*/ T20 w 2711"/>
                            <a:gd name="T22" fmla="+- 0 15889 13577"/>
                            <a:gd name="T23" fmla="*/ 15889 h 3261"/>
                          </a:gdLst>
                          <a:ahLst/>
                          <a:cxnLst>
                            <a:cxn ang="0">
                              <a:pos x="T1" y="T3"/>
                            </a:cxn>
                            <a:cxn ang="0">
                              <a:pos x="T5" y="T7"/>
                            </a:cxn>
                            <a:cxn ang="0">
                              <a:pos x="T9" y="T11"/>
                            </a:cxn>
                            <a:cxn ang="0">
                              <a:pos x="T13" y="T15"/>
                            </a:cxn>
                            <a:cxn ang="0">
                              <a:pos x="T17" y="T19"/>
                            </a:cxn>
                            <a:cxn ang="0">
                              <a:pos x="T21" y="T23"/>
                            </a:cxn>
                          </a:cxnLst>
                          <a:rect l="0" t="0" r="r" b="b"/>
                          <a:pathLst>
                            <a:path w="2711" h="3261">
                              <a:moveTo>
                                <a:pt x="1839" y="2312"/>
                              </a:moveTo>
                              <a:lnTo>
                                <a:pt x="1839" y="3261"/>
                              </a:lnTo>
                              <a:lnTo>
                                <a:pt x="2712" y="3261"/>
                              </a:lnTo>
                              <a:lnTo>
                                <a:pt x="2712" y="2313"/>
                              </a:lnTo>
                              <a:lnTo>
                                <a:pt x="1840" y="2313"/>
                              </a:lnTo>
                              <a:lnTo>
                                <a:pt x="1839" y="231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8"/>
                      <wps:cNvSpPr>
                        <a:spLocks/>
                      </wps:cNvSpPr>
                      <wps:spPr bwMode="auto">
                        <a:xfrm>
                          <a:off x="9194" y="13577"/>
                          <a:ext cx="2711" cy="3261"/>
                        </a:xfrm>
                        <a:custGeom>
                          <a:avLst/>
                          <a:gdLst>
                            <a:gd name="T0" fmla="+- 0 11906 9194"/>
                            <a:gd name="T1" fmla="*/ T0 w 2711"/>
                            <a:gd name="T2" fmla="+- 0 15888 13577"/>
                            <a:gd name="T3" fmla="*/ 15888 h 3261"/>
                            <a:gd name="T4" fmla="+- 0 11033 9194"/>
                            <a:gd name="T5" fmla="*/ T4 w 2711"/>
                            <a:gd name="T6" fmla="+- 0 15888 13577"/>
                            <a:gd name="T7" fmla="*/ 15888 h 3261"/>
                            <a:gd name="T8" fmla="+- 0 11034 9194"/>
                            <a:gd name="T9" fmla="*/ T8 w 2711"/>
                            <a:gd name="T10" fmla="+- 0 15890 13577"/>
                            <a:gd name="T11" fmla="*/ 15890 h 3261"/>
                            <a:gd name="T12" fmla="+- 0 11906 9194"/>
                            <a:gd name="T13" fmla="*/ T12 w 2711"/>
                            <a:gd name="T14" fmla="+- 0 15890 13577"/>
                            <a:gd name="T15" fmla="*/ 15890 h 3261"/>
                            <a:gd name="T16" fmla="+- 0 11906 9194"/>
                            <a:gd name="T17" fmla="*/ T16 w 2711"/>
                            <a:gd name="T18" fmla="+- 0 15888 13577"/>
                            <a:gd name="T19" fmla="*/ 15888 h 3261"/>
                          </a:gdLst>
                          <a:ahLst/>
                          <a:cxnLst>
                            <a:cxn ang="0">
                              <a:pos x="T1" y="T3"/>
                            </a:cxn>
                            <a:cxn ang="0">
                              <a:pos x="T5" y="T7"/>
                            </a:cxn>
                            <a:cxn ang="0">
                              <a:pos x="T9" y="T11"/>
                            </a:cxn>
                            <a:cxn ang="0">
                              <a:pos x="T13" y="T15"/>
                            </a:cxn>
                            <a:cxn ang="0">
                              <a:pos x="T17" y="T19"/>
                            </a:cxn>
                          </a:cxnLst>
                          <a:rect l="0" t="0" r="r" b="b"/>
                          <a:pathLst>
                            <a:path w="2711" h="3261">
                              <a:moveTo>
                                <a:pt x="2712" y="2311"/>
                              </a:moveTo>
                              <a:lnTo>
                                <a:pt x="1839" y="2311"/>
                              </a:lnTo>
                              <a:lnTo>
                                <a:pt x="1840" y="2313"/>
                              </a:lnTo>
                              <a:lnTo>
                                <a:pt x="2712" y="2313"/>
                              </a:lnTo>
                              <a:lnTo>
                                <a:pt x="2712" y="2311"/>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7"/>
                      <wps:cNvSpPr>
                        <a:spLocks/>
                      </wps:cNvSpPr>
                      <wps:spPr bwMode="auto">
                        <a:xfrm>
                          <a:off x="9194" y="13577"/>
                          <a:ext cx="2711" cy="3261"/>
                        </a:xfrm>
                        <a:custGeom>
                          <a:avLst/>
                          <a:gdLst>
                            <a:gd name="T0" fmla="+- 0 11906 9194"/>
                            <a:gd name="T1" fmla="*/ T0 w 2711"/>
                            <a:gd name="T2" fmla="+- 0 14736 13577"/>
                            <a:gd name="T3" fmla="*/ 14736 h 3261"/>
                            <a:gd name="T4" fmla="+- 0 9209 9194"/>
                            <a:gd name="T5" fmla="*/ T4 w 2711"/>
                            <a:gd name="T6" fmla="+- 0 14736 13577"/>
                            <a:gd name="T7" fmla="*/ 14736 h 3261"/>
                            <a:gd name="T8" fmla="+- 0 9787 9194"/>
                            <a:gd name="T9" fmla="*/ T8 w 2711"/>
                            <a:gd name="T10" fmla="+- 0 15102 13577"/>
                            <a:gd name="T11" fmla="*/ 15102 h 3261"/>
                            <a:gd name="T12" fmla="+- 0 9783 9194"/>
                            <a:gd name="T13" fmla="*/ T12 w 2711"/>
                            <a:gd name="T14" fmla="+- 0 15102 13577"/>
                            <a:gd name="T15" fmla="*/ 15102 h 3261"/>
                            <a:gd name="T16" fmla="+- 0 11033 9194"/>
                            <a:gd name="T17" fmla="*/ T16 w 2711"/>
                            <a:gd name="T18" fmla="+- 0 15889 13577"/>
                            <a:gd name="T19" fmla="*/ 15889 h 3261"/>
                            <a:gd name="T20" fmla="+- 0 11033 9194"/>
                            <a:gd name="T21" fmla="*/ T20 w 2711"/>
                            <a:gd name="T22" fmla="+- 0 15888 13577"/>
                            <a:gd name="T23" fmla="*/ 15888 h 3261"/>
                            <a:gd name="T24" fmla="+- 0 11906 9194"/>
                            <a:gd name="T25" fmla="*/ T24 w 2711"/>
                            <a:gd name="T26" fmla="+- 0 15888 13577"/>
                            <a:gd name="T27" fmla="*/ 15888 h 3261"/>
                            <a:gd name="T28" fmla="+- 0 11906 9194"/>
                            <a:gd name="T29" fmla="*/ T28 w 2711"/>
                            <a:gd name="T30" fmla="+- 0 14736 13577"/>
                            <a:gd name="T31" fmla="*/ 14736 h 32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11" h="3261">
                              <a:moveTo>
                                <a:pt x="2712" y="1159"/>
                              </a:moveTo>
                              <a:lnTo>
                                <a:pt x="15" y="1159"/>
                              </a:lnTo>
                              <a:lnTo>
                                <a:pt x="593" y="1525"/>
                              </a:lnTo>
                              <a:lnTo>
                                <a:pt x="589" y="1525"/>
                              </a:lnTo>
                              <a:lnTo>
                                <a:pt x="1839" y="2312"/>
                              </a:lnTo>
                              <a:lnTo>
                                <a:pt x="1839" y="2311"/>
                              </a:lnTo>
                              <a:lnTo>
                                <a:pt x="2712" y="2311"/>
                              </a:lnTo>
                              <a:lnTo>
                                <a:pt x="2712" y="115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6"/>
                      <wps:cNvSpPr>
                        <a:spLocks/>
                      </wps:cNvSpPr>
                      <wps:spPr bwMode="auto">
                        <a:xfrm>
                          <a:off x="9194" y="13577"/>
                          <a:ext cx="2711" cy="3261"/>
                        </a:xfrm>
                        <a:custGeom>
                          <a:avLst/>
                          <a:gdLst>
                            <a:gd name="T0" fmla="+- 0 9194 9194"/>
                            <a:gd name="T1" fmla="*/ T0 w 2711"/>
                            <a:gd name="T2" fmla="+- 0 14726 13577"/>
                            <a:gd name="T3" fmla="*/ 14726 h 3261"/>
                            <a:gd name="T4" fmla="+- 0 9194 9194"/>
                            <a:gd name="T5" fmla="*/ T4 w 2711"/>
                            <a:gd name="T6" fmla="+- 0 14747 13577"/>
                            <a:gd name="T7" fmla="*/ 14747 h 3261"/>
                            <a:gd name="T8" fmla="+- 0 9209 9194"/>
                            <a:gd name="T9" fmla="*/ T8 w 2711"/>
                            <a:gd name="T10" fmla="+- 0 14736 13577"/>
                            <a:gd name="T11" fmla="*/ 14736 h 3261"/>
                            <a:gd name="T12" fmla="+- 0 11906 9194"/>
                            <a:gd name="T13" fmla="*/ T12 w 2711"/>
                            <a:gd name="T14" fmla="+- 0 14736 13577"/>
                            <a:gd name="T15" fmla="*/ 14736 h 3261"/>
                            <a:gd name="T16" fmla="+- 0 11906 9194"/>
                            <a:gd name="T17" fmla="*/ T16 w 2711"/>
                            <a:gd name="T18" fmla="+- 0 14730 13577"/>
                            <a:gd name="T19" fmla="*/ 14730 h 3261"/>
                            <a:gd name="T20" fmla="+- 0 9201 9194"/>
                            <a:gd name="T21" fmla="*/ T20 w 2711"/>
                            <a:gd name="T22" fmla="+- 0 14730 13577"/>
                            <a:gd name="T23" fmla="*/ 14730 h 3261"/>
                            <a:gd name="T24" fmla="+- 0 9194 9194"/>
                            <a:gd name="T25" fmla="*/ T24 w 2711"/>
                            <a:gd name="T26" fmla="+- 0 14726 13577"/>
                            <a:gd name="T27" fmla="*/ 14726 h 3261"/>
                          </a:gdLst>
                          <a:ahLst/>
                          <a:cxnLst>
                            <a:cxn ang="0">
                              <a:pos x="T1" y="T3"/>
                            </a:cxn>
                            <a:cxn ang="0">
                              <a:pos x="T5" y="T7"/>
                            </a:cxn>
                            <a:cxn ang="0">
                              <a:pos x="T9" y="T11"/>
                            </a:cxn>
                            <a:cxn ang="0">
                              <a:pos x="T13" y="T15"/>
                            </a:cxn>
                            <a:cxn ang="0">
                              <a:pos x="T17" y="T19"/>
                            </a:cxn>
                            <a:cxn ang="0">
                              <a:pos x="T21" y="T23"/>
                            </a:cxn>
                            <a:cxn ang="0">
                              <a:pos x="T25" y="T27"/>
                            </a:cxn>
                          </a:cxnLst>
                          <a:rect l="0" t="0" r="r" b="b"/>
                          <a:pathLst>
                            <a:path w="2711" h="3261">
                              <a:moveTo>
                                <a:pt x="0" y="1149"/>
                              </a:moveTo>
                              <a:lnTo>
                                <a:pt x="0" y="1170"/>
                              </a:lnTo>
                              <a:lnTo>
                                <a:pt x="15" y="1159"/>
                              </a:lnTo>
                              <a:lnTo>
                                <a:pt x="2712" y="1159"/>
                              </a:lnTo>
                              <a:lnTo>
                                <a:pt x="2712" y="1153"/>
                              </a:lnTo>
                              <a:lnTo>
                                <a:pt x="7" y="1153"/>
                              </a:lnTo>
                              <a:lnTo>
                                <a:pt x="0" y="114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5"/>
                      <wps:cNvSpPr>
                        <a:spLocks/>
                      </wps:cNvSpPr>
                      <wps:spPr bwMode="auto">
                        <a:xfrm>
                          <a:off x="9194" y="13577"/>
                          <a:ext cx="2711" cy="3261"/>
                        </a:xfrm>
                        <a:custGeom>
                          <a:avLst/>
                          <a:gdLst>
                            <a:gd name="T0" fmla="+- 0 11059 9194"/>
                            <a:gd name="T1" fmla="*/ T0 w 2711"/>
                            <a:gd name="T2" fmla="+- 0 13577 13577"/>
                            <a:gd name="T3" fmla="*/ 13577 h 3261"/>
                            <a:gd name="T4" fmla="+- 0 9201 9194"/>
                            <a:gd name="T5" fmla="*/ T4 w 2711"/>
                            <a:gd name="T6" fmla="+- 0 14730 13577"/>
                            <a:gd name="T7" fmla="*/ 14730 h 3261"/>
                            <a:gd name="T8" fmla="+- 0 11906 9194"/>
                            <a:gd name="T9" fmla="*/ T8 w 2711"/>
                            <a:gd name="T10" fmla="+- 0 14730 13577"/>
                            <a:gd name="T11" fmla="*/ 14730 h 3261"/>
                            <a:gd name="T12" fmla="+- 0 11906 9194"/>
                            <a:gd name="T13" fmla="*/ T12 w 2711"/>
                            <a:gd name="T14" fmla="+- 0 14176 13577"/>
                            <a:gd name="T15" fmla="*/ 14176 h 3261"/>
                            <a:gd name="T16" fmla="+- 0 11059 9194"/>
                            <a:gd name="T17" fmla="*/ T16 w 2711"/>
                            <a:gd name="T18" fmla="+- 0 13577 13577"/>
                            <a:gd name="T19" fmla="*/ 13577 h 3261"/>
                          </a:gdLst>
                          <a:ahLst/>
                          <a:cxnLst>
                            <a:cxn ang="0">
                              <a:pos x="T1" y="T3"/>
                            </a:cxn>
                            <a:cxn ang="0">
                              <a:pos x="T5" y="T7"/>
                            </a:cxn>
                            <a:cxn ang="0">
                              <a:pos x="T9" y="T11"/>
                            </a:cxn>
                            <a:cxn ang="0">
                              <a:pos x="T13" y="T15"/>
                            </a:cxn>
                            <a:cxn ang="0">
                              <a:pos x="T17" y="T19"/>
                            </a:cxn>
                          </a:cxnLst>
                          <a:rect l="0" t="0" r="r" b="b"/>
                          <a:pathLst>
                            <a:path w="2711" h="3261">
                              <a:moveTo>
                                <a:pt x="1865" y="0"/>
                              </a:moveTo>
                              <a:lnTo>
                                <a:pt x="7" y="1153"/>
                              </a:lnTo>
                              <a:lnTo>
                                <a:pt x="2712" y="1153"/>
                              </a:lnTo>
                              <a:lnTo>
                                <a:pt x="2712" y="599"/>
                              </a:lnTo>
                              <a:lnTo>
                                <a:pt x="1865"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F992C" id="Group 54" o:spid="_x0000_s1026" style="position:absolute;margin-left:458.85pt;margin-top:678pt;width:135.55pt;height:163.05pt;z-index:-251650048;mso-position-horizontal-relative:page;mso-position-vertical-relative:page" coordorigin="9194,13577" coordsize="2711,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">
              <v:shape id="Freeform 59" o:spid="_x0000_s1027"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" path="m1839,2312r,949l2712,3261r,-948l1840,2313r-1,-1xe" fillcolor="#efeff0" stroked="f">
                <v:path arrowok="t" o:connecttype="custom" o:connectlocs="1839,15889;1839,16838;2712,16838;2712,15890;1840,15890;1839,15889" o:connectangles="0,0,0,0,0,0"/>
              </v:shape>
              <v:shape id="Freeform 58" o:spid="_x0000_s1028"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" path="m2712,2311r-873,l1840,2313r872,l2712,2311xe" fillcolor="#efeff0" stroked="f">
                <v:path arrowok="t" o:connecttype="custom" o:connectlocs="2712,15888;1839,15888;1840,15890;2712,15890;2712,15888" o:connectangles="0,0,0,0,0"/>
              </v:shape>
              <v:shape id="Freeform 57" o:spid="_x0000_s1029"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" path="m2712,1159r-2697,l593,1525r-4,l1839,2312r,-1l2712,2311r,-1152xe" fillcolor="#efeff0" stroked="f">
                <v:path arrowok="t" o:connecttype="custom" o:connectlocs="2712,14736;15,14736;593,15102;589,15102;1839,15889;1839,15888;2712,15888;2712,14736" o:connectangles="0,0,0,0,0,0,0,0"/>
              </v:shape>
              <v:shape id="Freeform 56" o:spid="_x0000_s1030"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" path="m,1149r,21l15,1159r2697,l2712,1153,7,1153,,1149xe" fillcolor="#efeff0" stroked="f">
                <v:path arrowok="t" o:connecttype="custom" o:connectlocs="0,14726;0,14747;15,14736;2712,14736;2712,14730;7,14730;0,14726" o:connectangles="0,0,0,0,0,0,0"/>
              </v:shape>
              <v:shape id="Freeform 55" o:spid="_x0000_s1031"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" path="m1865,l7,1153r2705,l2712,599,1865,xe" fillcolor="#efeff0" stroked="f">
                <v:path arrowok="t" o:connecttype="custom" o:connectlocs="1865,13577;7,14730;2712,14730;2712,14176;1865,1357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FE6E" w14:textId="77777777" w:rsidR="002A1361" w:rsidRDefault="002A1361">
    <w:pPr>
      <w:pStyle w:val="Footer"/>
    </w:pPr>
    <w:r>
      <w:rPr>
        <w:noProof/>
        <w:lang w:val="en-GB" w:eastAsia="en-GB"/>
      </w:rPr>
      <w:drawing>
        <wp:anchor distT="0" distB="0" distL="114300" distR="114300" simplePos="0" relativeHeight="251661312" behindDoc="1" locked="0" layoutInCell="1" allowOverlap="1" wp14:anchorId="291E1587" wp14:editId="022CAB65">
          <wp:simplePos x="0" y="0"/>
          <wp:positionH relativeFrom="page">
            <wp:align>left</wp:align>
          </wp:positionH>
          <wp:positionV relativeFrom="paragraph">
            <wp:posOffset>-2686685</wp:posOffset>
          </wp:positionV>
          <wp:extent cx="7579896" cy="295529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9896" cy="2955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A354" w14:textId="77777777" w:rsidR="005B6368" w:rsidRDefault="005B6368">
      <w:r>
        <w:separator/>
      </w:r>
    </w:p>
  </w:footnote>
  <w:footnote w:type="continuationSeparator" w:id="0">
    <w:p w14:paraId="7491BF57" w14:textId="77777777" w:rsidR="005B6368" w:rsidRDefault="005B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4D22" w14:textId="77777777" w:rsidR="008A3D2B" w:rsidRDefault="00586792">
    <w:pPr>
      <w:pStyle w:val="Header"/>
      <w:rPr>
        <w:noProof/>
        <w:lang w:val="en-GB" w:eastAsia="en-GB"/>
      </w:rPr>
    </w:pPr>
    <w:r>
      <w:rPr>
        <w:noProof/>
        <w:lang w:val="en-GB" w:eastAsia="en-GB"/>
      </w:rPr>
      <w:drawing>
        <wp:anchor distT="0" distB="0" distL="114300" distR="114300" simplePos="0" relativeHeight="251664384" behindDoc="0" locked="0" layoutInCell="1" allowOverlap="1" wp14:anchorId="6D880586" wp14:editId="1648CEF5">
          <wp:simplePos x="0" y="0"/>
          <wp:positionH relativeFrom="column">
            <wp:posOffset>4301694</wp:posOffset>
          </wp:positionH>
          <wp:positionV relativeFrom="paragraph">
            <wp:posOffset>-93896</wp:posOffset>
          </wp:positionV>
          <wp:extent cx="2179306" cy="6901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522" cy="706648"/>
                  </a:xfrm>
                  <a:prstGeom prst="rect">
                    <a:avLst/>
                  </a:prstGeom>
                </pic:spPr>
              </pic:pic>
            </a:graphicData>
          </a:graphic>
          <wp14:sizeRelH relativeFrom="margin">
            <wp14:pctWidth>0</wp14:pctWidth>
          </wp14:sizeRelH>
          <wp14:sizeRelV relativeFrom="margin">
            <wp14:pctHeight>0</wp14:pctHeight>
          </wp14:sizeRelV>
        </wp:anchor>
      </w:drawing>
    </w:r>
    <w:r w:rsidRPr="00FD1F48">
      <w:rPr>
        <w:rFonts w:ascii="Segoe UI" w:hAnsi="Segoe UI" w:cs="Segoe UI"/>
        <w:noProof/>
        <w:lang w:val="en-GB" w:eastAsia="en-GB"/>
      </w:rPr>
      <mc:AlternateContent>
        <mc:Choice Requires="wpg">
          <w:drawing>
            <wp:anchor distT="0" distB="0" distL="114300" distR="114300" simplePos="0" relativeHeight="251668480" behindDoc="1" locked="0" layoutInCell="1" allowOverlap="1" wp14:anchorId="0238486D" wp14:editId="443F32A6">
              <wp:simplePos x="0" y="0"/>
              <wp:positionH relativeFrom="page">
                <wp:align>left</wp:align>
              </wp:positionH>
              <wp:positionV relativeFrom="page">
                <wp:align>top</wp:align>
              </wp:positionV>
              <wp:extent cx="1908810" cy="2917190"/>
              <wp:effectExtent l="0" t="0" r="0" b="0"/>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2917190"/>
                        <a:chOff x="0" y="0"/>
                        <a:chExt cx="3006" cy="4594"/>
                      </a:xfrm>
                    </wpg:grpSpPr>
                    <wps:wsp>
                      <wps:cNvPr id="9" name="Freeform 65"/>
                      <wps:cNvSpPr>
                        <a:spLocks/>
                      </wps:cNvSpPr>
                      <wps:spPr bwMode="auto">
                        <a:xfrm>
                          <a:off x="0" y="0"/>
                          <a:ext cx="3006" cy="4594"/>
                        </a:xfrm>
                        <a:custGeom>
                          <a:avLst/>
                          <a:gdLst>
                            <a:gd name="T0" fmla="*/ 2500 w 3006"/>
                            <a:gd name="T1" fmla="*/ 0 h 4594"/>
                            <a:gd name="T2" fmla="*/ 0 w 3006"/>
                            <a:gd name="T3" fmla="*/ 0 h 4594"/>
                            <a:gd name="T4" fmla="*/ 0 w 3006"/>
                            <a:gd name="T5" fmla="*/ 3614 h 4594"/>
                            <a:gd name="T6" fmla="*/ 1063 w 3006"/>
                            <a:gd name="T7" fmla="*/ 4594 h 4594"/>
                            <a:gd name="T8" fmla="*/ 1063 w 3006"/>
                            <a:gd name="T9" fmla="*/ 1535 h 4594"/>
                            <a:gd name="T10" fmla="*/ 1062 w 3006"/>
                            <a:gd name="T11" fmla="*/ 1535 h 4594"/>
                            <a:gd name="T12" fmla="*/ 1063 w 3006"/>
                            <a:gd name="T13" fmla="*/ 1532 h 4594"/>
                            <a:gd name="T14" fmla="*/ 1065 w 3006"/>
                            <a:gd name="T15" fmla="*/ 1532 h 4594"/>
                            <a:gd name="T16" fmla="*/ 2384 w 3006"/>
                            <a:gd name="T17" fmla="*/ 702 h 4594"/>
                            <a:gd name="T18" fmla="*/ 2379 w 3006"/>
                            <a:gd name="T19" fmla="*/ 702 h 4594"/>
                            <a:gd name="T20" fmla="*/ 2990 w 3006"/>
                            <a:gd name="T21" fmla="*/ 316 h 4594"/>
                            <a:gd name="T22" fmla="*/ 3006 w 3006"/>
                            <a:gd name="T23" fmla="*/ 316 h 4594"/>
                            <a:gd name="T24" fmla="*/ 3006 w 3006"/>
                            <a:gd name="T25" fmla="*/ 309 h 4594"/>
                            <a:gd name="T26" fmla="*/ 2999 w 3006"/>
                            <a:gd name="T27" fmla="*/ 309 h 4594"/>
                            <a:gd name="T28" fmla="*/ 2500 w 3006"/>
                            <a:gd name="T29" fmla="*/ 0 h 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6" h="4594">
                              <a:moveTo>
                                <a:pt x="2500" y="0"/>
                              </a:moveTo>
                              <a:lnTo>
                                <a:pt x="0" y="0"/>
                              </a:lnTo>
                              <a:lnTo>
                                <a:pt x="0" y="3614"/>
                              </a:lnTo>
                              <a:lnTo>
                                <a:pt x="1063" y="4594"/>
                              </a:lnTo>
                              <a:lnTo>
                                <a:pt x="1063" y="1535"/>
                              </a:lnTo>
                              <a:lnTo>
                                <a:pt x="1062" y="1535"/>
                              </a:lnTo>
                              <a:lnTo>
                                <a:pt x="1063" y="1532"/>
                              </a:lnTo>
                              <a:lnTo>
                                <a:pt x="1065" y="1532"/>
                              </a:lnTo>
                              <a:lnTo>
                                <a:pt x="2384" y="702"/>
                              </a:lnTo>
                              <a:lnTo>
                                <a:pt x="2379" y="702"/>
                              </a:lnTo>
                              <a:lnTo>
                                <a:pt x="2990" y="316"/>
                              </a:lnTo>
                              <a:lnTo>
                                <a:pt x="3006" y="316"/>
                              </a:lnTo>
                              <a:lnTo>
                                <a:pt x="3006" y="309"/>
                              </a:lnTo>
                              <a:lnTo>
                                <a:pt x="2999" y="309"/>
                              </a:lnTo>
                              <a:lnTo>
                                <a:pt x="2500"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4"/>
                      <wps:cNvSpPr>
                        <a:spLocks/>
                      </wps:cNvSpPr>
                      <wps:spPr bwMode="auto">
                        <a:xfrm>
                          <a:off x="0" y="0"/>
                          <a:ext cx="3006" cy="4594"/>
                        </a:xfrm>
                        <a:custGeom>
                          <a:avLst/>
                          <a:gdLst>
                            <a:gd name="T0" fmla="*/ 1063 w 3006"/>
                            <a:gd name="T1" fmla="*/ 1534 h 4594"/>
                            <a:gd name="T2" fmla="*/ 1062 w 3006"/>
                            <a:gd name="T3" fmla="*/ 1535 h 4594"/>
                            <a:gd name="T4" fmla="*/ 1063 w 3006"/>
                            <a:gd name="T5" fmla="*/ 1535 h 4594"/>
                            <a:gd name="T6" fmla="*/ 1063 w 3006"/>
                            <a:gd name="T7" fmla="*/ 1534 h 4594"/>
                          </a:gdLst>
                          <a:ahLst/>
                          <a:cxnLst>
                            <a:cxn ang="0">
                              <a:pos x="T0" y="T1"/>
                            </a:cxn>
                            <a:cxn ang="0">
                              <a:pos x="T2" y="T3"/>
                            </a:cxn>
                            <a:cxn ang="0">
                              <a:pos x="T4" y="T5"/>
                            </a:cxn>
                            <a:cxn ang="0">
                              <a:pos x="T6" y="T7"/>
                            </a:cxn>
                          </a:cxnLst>
                          <a:rect l="0" t="0" r="r" b="b"/>
                          <a:pathLst>
                            <a:path w="3006" h="4594">
                              <a:moveTo>
                                <a:pt x="1063" y="1534"/>
                              </a:moveTo>
                              <a:lnTo>
                                <a:pt x="1062" y="1535"/>
                              </a:lnTo>
                              <a:lnTo>
                                <a:pt x="1063" y="1535"/>
                              </a:lnTo>
                              <a:lnTo>
                                <a:pt x="1063" y="1534"/>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3"/>
                      <wps:cNvSpPr>
                        <a:spLocks/>
                      </wps:cNvSpPr>
                      <wps:spPr bwMode="auto">
                        <a:xfrm>
                          <a:off x="0" y="0"/>
                          <a:ext cx="3006" cy="4594"/>
                        </a:xfrm>
                        <a:custGeom>
                          <a:avLst/>
                          <a:gdLst>
                            <a:gd name="T0" fmla="*/ 1065 w 3006"/>
                            <a:gd name="T1" fmla="*/ 1532 h 4594"/>
                            <a:gd name="T2" fmla="*/ 1063 w 3006"/>
                            <a:gd name="T3" fmla="*/ 1532 h 4594"/>
                            <a:gd name="T4" fmla="*/ 1063 w 3006"/>
                            <a:gd name="T5" fmla="*/ 1534 h 4594"/>
                            <a:gd name="T6" fmla="*/ 1065 w 3006"/>
                            <a:gd name="T7" fmla="*/ 1532 h 4594"/>
                          </a:gdLst>
                          <a:ahLst/>
                          <a:cxnLst>
                            <a:cxn ang="0">
                              <a:pos x="T0" y="T1"/>
                            </a:cxn>
                            <a:cxn ang="0">
                              <a:pos x="T2" y="T3"/>
                            </a:cxn>
                            <a:cxn ang="0">
                              <a:pos x="T4" y="T5"/>
                            </a:cxn>
                            <a:cxn ang="0">
                              <a:pos x="T6" y="T7"/>
                            </a:cxn>
                          </a:cxnLst>
                          <a:rect l="0" t="0" r="r" b="b"/>
                          <a:pathLst>
                            <a:path w="3006" h="4594">
                              <a:moveTo>
                                <a:pt x="1065" y="1532"/>
                              </a:moveTo>
                              <a:lnTo>
                                <a:pt x="1063" y="1532"/>
                              </a:lnTo>
                              <a:lnTo>
                                <a:pt x="1063" y="1534"/>
                              </a:lnTo>
                              <a:lnTo>
                                <a:pt x="1065" y="153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0" y="0"/>
                          <a:ext cx="3006" cy="4594"/>
                        </a:xfrm>
                        <a:custGeom>
                          <a:avLst/>
                          <a:gdLst>
                            <a:gd name="T0" fmla="*/ 3006 w 3006"/>
                            <a:gd name="T1" fmla="*/ 316 h 4594"/>
                            <a:gd name="T2" fmla="*/ 2990 w 3006"/>
                            <a:gd name="T3" fmla="*/ 316 h 4594"/>
                            <a:gd name="T4" fmla="*/ 3006 w 3006"/>
                            <a:gd name="T5" fmla="*/ 327 h 4594"/>
                            <a:gd name="T6" fmla="*/ 3006 w 3006"/>
                            <a:gd name="T7" fmla="*/ 316 h 4594"/>
                          </a:gdLst>
                          <a:ahLst/>
                          <a:cxnLst>
                            <a:cxn ang="0">
                              <a:pos x="T0" y="T1"/>
                            </a:cxn>
                            <a:cxn ang="0">
                              <a:pos x="T2" y="T3"/>
                            </a:cxn>
                            <a:cxn ang="0">
                              <a:pos x="T4" y="T5"/>
                            </a:cxn>
                            <a:cxn ang="0">
                              <a:pos x="T6" y="T7"/>
                            </a:cxn>
                          </a:cxnLst>
                          <a:rect l="0" t="0" r="r" b="b"/>
                          <a:pathLst>
                            <a:path w="3006" h="4594">
                              <a:moveTo>
                                <a:pt x="3006" y="316"/>
                              </a:moveTo>
                              <a:lnTo>
                                <a:pt x="2990" y="316"/>
                              </a:lnTo>
                              <a:lnTo>
                                <a:pt x="3006" y="327"/>
                              </a:lnTo>
                              <a:lnTo>
                                <a:pt x="3006" y="316"/>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1"/>
                      <wps:cNvSpPr>
                        <a:spLocks/>
                      </wps:cNvSpPr>
                      <wps:spPr bwMode="auto">
                        <a:xfrm>
                          <a:off x="0" y="0"/>
                          <a:ext cx="3006" cy="4594"/>
                        </a:xfrm>
                        <a:custGeom>
                          <a:avLst/>
                          <a:gdLst>
                            <a:gd name="T0" fmla="*/ 3006 w 3006"/>
                            <a:gd name="T1" fmla="*/ 305 h 4594"/>
                            <a:gd name="T2" fmla="*/ 2999 w 3006"/>
                            <a:gd name="T3" fmla="*/ 309 h 4594"/>
                            <a:gd name="T4" fmla="*/ 3006 w 3006"/>
                            <a:gd name="T5" fmla="*/ 309 h 4594"/>
                            <a:gd name="T6" fmla="*/ 3006 w 3006"/>
                            <a:gd name="T7" fmla="*/ 305 h 4594"/>
                          </a:gdLst>
                          <a:ahLst/>
                          <a:cxnLst>
                            <a:cxn ang="0">
                              <a:pos x="T0" y="T1"/>
                            </a:cxn>
                            <a:cxn ang="0">
                              <a:pos x="T2" y="T3"/>
                            </a:cxn>
                            <a:cxn ang="0">
                              <a:pos x="T4" y="T5"/>
                            </a:cxn>
                            <a:cxn ang="0">
                              <a:pos x="T6" y="T7"/>
                            </a:cxn>
                          </a:cxnLst>
                          <a:rect l="0" t="0" r="r" b="b"/>
                          <a:pathLst>
                            <a:path w="3006" h="4594">
                              <a:moveTo>
                                <a:pt x="3006" y="305"/>
                              </a:moveTo>
                              <a:lnTo>
                                <a:pt x="2999" y="309"/>
                              </a:lnTo>
                              <a:lnTo>
                                <a:pt x="3006" y="309"/>
                              </a:lnTo>
                              <a:lnTo>
                                <a:pt x="3006" y="305"/>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31014" id="Group 60" o:spid="_x0000_s1026" style="position:absolute;margin-left:0;margin-top:0;width:150.3pt;height:229.7pt;z-index:-251648000;mso-position-horizontal:left;mso-position-horizontal-relative:page;mso-position-vertical:top;mso-position-vertical-relative:page" coordsize="3006,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">
              <v:shape id="Freeform 65" o:spid="_x0000_s1027"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" path="m2500,l,,,3614r1063,980l1063,1535r-1,l1063,1532r2,l2384,702r-5,l2990,316r16,l3006,309r-7,l2500,xe" fillcolor="#efeff0" stroked="f">
                <v:path arrowok="t" o:connecttype="custom" o:connectlocs="2500,0;0,0;0,3614;1063,4594;1063,1535;1062,1535;1063,1532;1065,1532;2384,702;2379,702;2990,316;3006,316;3006,309;2999,309;2500,0" o:connectangles="0,0,0,0,0,0,0,0,0,0,0,0,0,0,0"/>
              </v:shape>
              <v:shape id="Freeform 64" o:spid="_x0000_s1028"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" path="m1063,1534r-1,1l1063,1535r,-1xe" fillcolor="#efeff0" stroked="f">
                <v:path arrowok="t" o:connecttype="custom" o:connectlocs="1063,1534;1062,1535;1063,1535;1063,1534" o:connectangles="0,0,0,0"/>
              </v:shape>
              <v:shape id="Freeform 63" o:spid="_x0000_s1029"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" path="m1065,1532r-2,l1063,1534r2,-2xe" fillcolor="#efeff0" stroked="f">
                <v:path arrowok="t" o:connecttype="custom" o:connectlocs="1065,1532;1063,1532;1063,1534;1065,1532" o:connectangles="0,0,0,0"/>
              </v:shape>
              <v:shape id="Freeform 62" o:spid="_x0000_s1030"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" path="m3006,316r-16,l3006,327r,-11xe" fillcolor="#efeff0" stroked="f">
                <v:path arrowok="t" o:connecttype="custom" o:connectlocs="3006,316;2990,316;3006,327;3006,316" o:connectangles="0,0,0,0"/>
              </v:shape>
              <v:shape id="Freeform 61" o:spid="_x0000_s1031"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" path="m3006,305r-7,4l3006,309r,-4xe" fillcolor="#efeff0" stroked="f">
                <v:path arrowok="t" o:connecttype="custom" o:connectlocs="3006,305;2999,309;3006,309;3006,305" o:connectangles="0,0,0,0"/>
              </v:shape>
              <w10:wrap anchorx="page" anchory="page"/>
            </v:group>
          </w:pict>
        </mc:Fallback>
      </mc:AlternateContent>
    </w:r>
  </w:p>
  <w:p w14:paraId="7F4EF288" w14:textId="77777777" w:rsidR="00891C11" w:rsidRDefault="00891C11">
    <w:pPr>
      <w:pStyle w:val="Header"/>
      <w:rPr>
        <w:noProof/>
        <w:lang w:val="en-GB" w:eastAsia="en-GB"/>
      </w:rPr>
    </w:pPr>
  </w:p>
  <w:p w14:paraId="12BB3BCD" w14:textId="77777777" w:rsidR="00891C11" w:rsidRDefault="00891C11">
    <w:pPr>
      <w:pStyle w:val="Header"/>
      <w:rPr>
        <w:noProof/>
        <w:lang w:val="en-GB" w:eastAsia="en-GB"/>
      </w:rPr>
    </w:pPr>
  </w:p>
  <w:p w14:paraId="33F1ECA2" w14:textId="77777777" w:rsidR="00D632DD" w:rsidRDefault="00D632DD">
    <w:pPr>
      <w:pStyle w:val="Header"/>
      <w:rPr>
        <w:noProof/>
        <w:lang w:val="en-GB" w:eastAsia="en-GB"/>
      </w:rPr>
    </w:pPr>
  </w:p>
  <w:p w14:paraId="630FCF6D" w14:textId="77777777" w:rsidR="00D632DD" w:rsidRDefault="00D632DD">
    <w:pPr>
      <w:pStyle w:val="Header"/>
      <w:rPr>
        <w:noProof/>
        <w:lang w:val="en-GB" w:eastAsia="en-GB"/>
      </w:rPr>
    </w:pPr>
  </w:p>
  <w:p w14:paraId="70957ADC" w14:textId="77777777" w:rsidR="00D632DD" w:rsidRDefault="00D63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01C8B"/>
    <w:multiLevelType w:val="hybridMultilevel"/>
    <w:tmpl w:val="90C6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B957AF"/>
    <w:multiLevelType w:val="hybridMultilevel"/>
    <w:tmpl w:val="3664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016178">
    <w:abstractNumId w:val="0"/>
  </w:num>
  <w:num w:numId="2" w16cid:durableId="570504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49"/>
    <w:rsid w:val="000E5325"/>
    <w:rsid w:val="001E2105"/>
    <w:rsid w:val="00226764"/>
    <w:rsid w:val="00252E04"/>
    <w:rsid w:val="002A1361"/>
    <w:rsid w:val="0035693D"/>
    <w:rsid w:val="00414349"/>
    <w:rsid w:val="00570848"/>
    <w:rsid w:val="00586792"/>
    <w:rsid w:val="005B353B"/>
    <w:rsid w:val="005B6368"/>
    <w:rsid w:val="005D7F3F"/>
    <w:rsid w:val="00740D5B"/>
    <w:rsid w:val="007D0CF9"/>
    <w:rsid w:val="00891C11"/>
    <w:rsid w:val="008A3D2B"/>
    <w:rsid w:val="009E69A0"/>
    <w:rsid w:val="009F1EEE"/>
    <w:rsid w:val="00C16F2D"/>
    <w:rsid w:val="00D632DD"/>
    <w:rsid w:val="00DF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34CA1"/>
  <w15:docId w15:val="{F4764E37-2838-4C33-9213-B45474CA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8"/>
      <w:ind w:left="103" w:right="218"/>
    </w:pPr>
  </w:style>
  <w:style w:type="paragraph" w:styleId="Header">
    <w:name w:val="header"/>
    <w:basedOn w:val="Normal"/>
    <w:link w:val="HeaderChar"/>
    <w:uiPriority w:val="99"/>
    <w:unhideWhenUsed/>
    <w:rsid w:val="002A1361"/>
    <w:pPr>
      <w:tabs>
        <w:tab w:val="center" w:pos="4513"/>
        <w:tab w:val="right" w:pos="9026"/>
      </w:tabs>
    </w:pPr>
  </w:style>
  <w:style w:type="character" w:customStyle="1" w:styleId="HeaderChar">
    <w:name w:val="Header Char"/>
    <w:basedOn w:val="DefaultParagraphFont"/>
    <w:link w:val="Header"/>
    <w:uiPriority w:val="99"/>
    <w:rsid w:val="002A1361"/>
    <w:rPr>
      <w:rFonts w:ascii="Trebuchet MS" w:eastAsia="Trebuchet MS" w:hAnsi="Trebuchet MS" w:cs="Trebuchet MS"/>
    </w:rPr>
  </w:style>
  <w:style w:type="paragraph" w:styleId="Footer">
    <w:name w:val="footer"/>
    <w:basedOn w:val="Normal"/>
    <w:link w:val="FooterChar"/>
    <w:uiPriority w:val="99"/>
    <w:unhideWhenUsed/>
    <w:rsid w:val="002A1361"/>
    <w:pPr>
      <w:tabs>
        <w:tab w:val="center" w:pos="4513"/>
        <w:tab w:val="right" w:pos="9026"/>
      </w:tabs>
    </w:pPr>
  </w:style>
  <w:style w:type="character" w:customStyle="1" w:styleId="FooterChar">
    <w:name w:val="Footer Char"/>
    <w:basedOn w:val="DefaultParagraphFont"/>
    <w:link w:val="Footer"/>
    <w:uiPriority w:val="99"/>
    <w:rsid w:val="002A1361"/>
    <w:rPr>
      <w:rFonts w:ascii="Trebuchet MS" w:eastAsia="Trebuchet MS" w:hAnsi="Trebuchet MS" w:cs="Trebuchet MS"/>
    </w:rPr>
  </w:style>
  <w:style w:type="table" w:styleId="TableGrid">
    <w:name w:val="Table Grid"/>
    <w:basedOn w:val="TableNormal"/>
    <w:uiPriority w:val="39"/>
    <w:rsid w:val="00D63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D7F3F"/>
    <w:rPr>
      <w:color w:val="0000FF" w:themeColor="hyperlink"/>
      <w:u w:val="single"/>
    </w:rPr>
  </w:style>
  <w:style w:type="paragraph" w:customStyle="1" w:styleId="Default">
    <w:name w:val="Default"/>
    <w:rsid w:val="005D7F3F"/>
    <w:pPr>
      <w:widowControl/>
      <w:autoSpaceDE w:val="0"/>
      <w:autoSpaceDN w:val="0"/>
      <w:adjustRightInd w:val="0"/>
    </w:pPr>
    <w:rPr>
      <w:rFonts w:ascii="Trebuchet MS" w:eastAsia="Times New Roman" w:hAnsi="Trebuchet MS" w:cs="Trebuchet MS"/>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RANDZICH\Downloads\B&amp;S%20Framework%20Role%20Levels\1.%20Frontline%20Worker.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Knapper</dc:creator>
  <cp:lastModifiedBy>Damion Simonetti</cp:lastModifiedBy>
  <cp:revision>2</cp:revision>
  <dcterms:created xsi:type="dcterms:W3CDTF">2023-12-05T11:53:00Z</dcterms:created>
  <dcterms:modified xsi:type="dcterms:W3CDTF">2023-12-05T11:53:00Z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2016-12-16T00:00:00Z</vt:filetime>
  </property>
  <property fmtid="{D5CDD505-2E9C-101B-9397-08002B2CF9AE}" pid="3" name="Creator">
    <vt:lpwstr>Microsoft® Word 2010</vt:lpwstr>
  </property>
  <property fmtid="{D5CDD505-2E9C-101B-9397-08002B2CF9AE}" pid="4" name="LastSaved">
    <vt:filetime>2017-06-27T00:00:00Z</vt:filetime>
  </property>
</Properties>
</file>