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D632DD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:rsidR="00414349" w:rsidRPr="00570848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:rsidR="00335BAB" w:rsidRPr="00335BAB" w:rsidRDefault="00335BAB" w:rsidP="00335BAB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6"/>
            </w:tblGrid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Contract Delivery Surveyor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(Special Projects) </w:t>
                  </w:r>
                </w:p>
              </w:tc>
            </w:tr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</w:tc>
            </w:tr>
          </w:tbl>
          <w:p w:rsidR="005D7F3F" w:rsidRPr="00717DD9" w:rsidRDefault="005D7F3F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Operations - Assets </w:t>
                  </w:r>
                </w:p>
              </w:tc>
            </w:tr>
          </w:tbl>
          <w:p w:rsidR="005D7F3F" w:rsidRPr="00717DD9" w:rsidRDefault="005D7F3F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0" w:type="auto"/>
                </w:tcPr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Support the effective delivery of the In House maintenance services ensuring delivery is in a timely, cost effective, customer focused and safe manner in line with budgets and legislative requirements whilst achieving the contract SLAs and KPIs. </w:t>
                  </w:r>
                </w:p>
              </w:tc>
            </w:tr>
          </w:tbl>
          <w:p w:rsidR="005D7F3F" w:rsidRPr="00717DD9" w:rsidRDefault="005D7F3F" w:rsidP="005D7F3F">
            <w:pPr>
              <w:spacing w:before="120" w:after="120"/>
              <w:jc w:val="both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2"/>
            </w:tblGrid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Regional Manager </w:t>
                  </w:r>
                </w:p>
              </w:tc>
            </w:tr>
          </w:tbl>
          <w:p w:rsidR="005D7F3F" w:rsidRPr="00717DD9" w:rsidRDefault="005D7F3F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7"/>
            </w:tblGrid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Operatives, Sub-Contractors and </w:t>
                  </w:r>
                  <w:proofErr w:type="spellStart"/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self employed</w:t>
                  </w:r>
                  <w:proofErr w:type="spellEnd"/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operatives. </w:t>
                  </w:r>
                </w:p>
              </w:tc>
            </w:tr>
          </w:tbl>
          <w:p w:rsidR="005D7F3F" w:rsidRPr="00717DD9" w:rsidRDefault="005D7F3F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5D7F3F" w:rsidRPr="00335BAB" w:rsidRDefault="00335BAB" w:rsidP="00335BAB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Standard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5D7F3F" w:rsidRPr="00717DD9" w:rsidRDefault="00335BAB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hyperlink r:id="rId6" w:history="1">
              <w:r w:rsidR="005D7F3F" w:rsidRPr="00717DD9">
                <w:rPr>
                  <w:rStyle w:val="Hyperlink"/>
                  <w:rFonts w:ascii="Segoe UI" w:hAnsi="Segoe UI" w:cs="Segoe UI"/>
                  <w:color w:val="0070C0"/>
                </w:rPr>
                <w:t>Frontline Manager</w:t>
              </w:r>
            </w:hyperlink>
          </w:p>
          <w:p w:rsidR="005D7F3F" w:rsidRPr="00717DD9" w:rsidRDefault="005D7F3F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</w:tbl>
    <w:p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D632DD" w:rsidTr="00891C11">
        <w:tc>
          <w:tcPr>
            <w:tcW w:w="2405" w:type="dxa"/>
          </w:tcPr>
          <w:p w:rsidR="00D632DD" w:rsidRPr="005B353B" w:rsidRDefault="00D632DD" w:rsidP="005B353B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5B353B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p w:rsidR="00335BAB" w:rsidRPr="00335BAB" w:rsidRDefault="00335BAB" w:rsidP="00335BAB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335BAB" w:rsidRPr="00335BAB">
              <w:tblPrEx>
                <w:tblCellMar>
                  <w:top w:w="0" w:type="dxa"/>
                  <w:bottom w:w="0" w:type="dxa"/>
                </w:tblCellMar>
              </w:tblPrEx>
              <w:trPr>
                <w:trHeight w:val="3578"/>
              </w:trPr>
              <w:tc>
                <w:tcPr>
                  <w:tcW w:w="0" w:type="auto"/>
                </w:tcPr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Support and deliver Midland Hearts disrepair cases, Fire Risk assessment actions, structural works, aids and adaptations and other special projects.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Lead motivate and engage with your team to ensure the delivery of a high quality repairs and maintenance service and implementing operational objectives including KPIs.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Ensure Health and Safety requirements are met in accordance with Midland hearts policy, procedures and statutory requirements.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To provide effective service delivery of responsive repairs, void property services, disrepair, FRA remedial actions, property aids and adaptations, structural works and any other special projects.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To ensure all completed works comply with the current regulations and legislative requirements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Work closely with the wider Midland Heart team to ensure that customers are provided with a seamless service and a high level of customer care in every aspect of the service is delivered.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lastRenderedPageBreak/>
                    <w:t xml:space="preserve">Management and delivery of an effective Out of Hours Emergency Service, including requirement to participate in the on call standby rota. 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Ensure that where sub- contractors / self- employed operatives work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with operational teams that they are managed and monitored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effectively, and that the service provided is of high quality and cost</w:t>
                  </w: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effective.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Ensure that all relevant certification is provided for all works completed.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To represent Midland Heart as required at internal / external meetings /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events etc.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To undertake any other duties within the scope of the post, as directed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by Midland Heart’s management team and on occasions work in other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areas of Midland Heart as required.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  <w:t>Financial Control and Value for Money</w:t>
                  </w: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Monitor relevant budgets ensuring expenditure is robustly managed in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line with Midland Hearts financial controls.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To ensure that all spend is managed within the appropriate levels of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delegated authority and complies with Midland Heart Standing </w:t>
                  </w:r>
                  <w:proofErr w:type="spellStart"/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rders</w:t>
                  </w:r>
                  <w:proofErr w:type="spellEnd"/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and Financial Regulations.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  <w:t>Staff/Contractor Management.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Lead and manage the performance and development of your team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providing expertise, coaching and other developmental support as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required, ensuring a quality service is provided and performance is</w:t>
                  </w:r>
                </w:p>
                <w:p w:rsid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dealt with appropriately.</w:t>
                  </w:r>
                </w:p>
                <w:p w:rsidR="00335BAB" w:rsidRPr="00335BAB" w:rsidRDefault="00335BAB" w:rsidP="00335BA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Assist with the recruitment process to attract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and retain talent.</w:t>
                  </w: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  <w:t>Legal compliance and Health and Safety Management</w:t>
                  </w: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Ensure Health and Safety requirements are met in accordance with</w:t>
                  </w:r>
                </w:p>
                <w:p w:rsid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Midland hearts policy, procedures and statutory requirements.</w:t>
                  </w: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b/>
                      <w:color w:val="000000"/>
                      <w:lang w:val="en-GB"/>
                    </w:rPr>
                    <w:t>Customer Involvement</w:t>
                  </w: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Support the involvement of customers within all areas of the</w:t>
                  </w:r>
                </w:p>
                <w:p w:rsid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maintenance service as defined with th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e involvement strategy, ensuring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service standards are challenged and tested by customers at regular</w:t>
                  </w:r>
                  <w:r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 xml:space="preserve"> </w:t>
                  </w:r>
                  <w:r w:rsidRPr="00335BAB"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  <w:t>intervals.</w:t>
                  </w:r>
                </w:p>
                <w:p w:rsidR="00335BAB" w:rsidRPr="00335BAB" w:rsidRDefault="00335BAB" w:rsidP="00335BAB">
                  <w:pPr>
                    <w:widowControl/>
                    <w:tabs>
                      <w:tab w:val="left" w:pos="5190"/>
                    </w:tabs>
                    <w:autoSpaceDE w:val="0"/>
                    <w:autoSpaceDN w:val="0"/>
                    <w:adjustRightInd w:val="0"/>
                    <w:rPr>
                      <w:rFonts w:ascii="Segoe UI" w:eastAsiaTheme="minorHAnsi" w:hAnsi="Segoe UI" w:cs="Segoe UI"/>
                      <w:color w:val="000000"/>
                      <w:lang w:val="en-GB"/>
                    </w:rPr>
                  </w:pPr>
                </w:p>
              </w:tc>
            </w:tr>
          </w:tbl>
          <w:p w:rsidR="00D632DD" w:rsidRPr="00D632DD" w:rsidRDefault="00D632DD" w:rsidP="005D7F3F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proofErr w:type="spellStart"/>
            <w:r w:rsidRPr="00335BAB">
              <w:rPr>
                <w:rFonts w:ascii="Segoe UI" w:hAnsi="Segoe UI" w:cs="Segoe UI"/>
              </w:rPr>
              <w:t>Recognised</w:t>
            </w:r>
            <w:proofErr w:type="spellEnd"/>
            <w:r w:rsidRPr="00335BAB">
              <w:rPr>
                <w:rFonts w:ascii="Segoe UI" w:hAnsi="Segoe UI" w:cs="Segoe UI"/>
              </w:rPr>
              <w:t xml:space="preserve"> building related qualification or supervisory site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management qualification or equivalent technical level of expertise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demonstrated through significant work experience.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  <w:b/>
              </w:rPr>
            </w:pPr>
            <w:r w:rsidRPr="00335BAB">
              <w:rPr>
                <w:rFonts w:ascii="Segoe UI" w:hAnsi="Segoe UI" w:cs="Segoe UI"/>
                <w:b/>
              </w:rPr>
              <w:t>Experience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Understanding of a direct workforce and multi-disciplinary teams.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Excellent technical ability, with good knowledge of the appropriate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quality standards, building regulations and planning requirements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  <w:b/>
              </w:rPr>
            </w:pPr>
            <w:r w:rsidRPr="00335BAB">
              <w:rPr>
                <w:rFonts w:ascii="Segoe UI" w:hAnsi="Segoe UI" w:cs="Segoe UI"/>
                <w:b/>
              </w:rPr>
              <w:t>Knowledge</w:t>
            </w:r>
            <w:bookmarkStart w:id="0" w:name="_GoBack"/>
            <w:bookmarkEnd w:id="0"/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Good construction knowledge including health and safety legislation,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fire safety, and CDM Regulations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Ability to identify building defects and their remedies.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>Ability to implement change and drive service improvement.</w:t>
            </w:r>
          </w:p>
          <w:p w:rsidR="00335BAB" w:rsidRPr="00335BAB" w:rsidRDefault="00335BAB" w:rsidP="00335BAB">
            <w:pPr>
              <w:spacing w:before="120"/>
              <w:rPr>
                <w:rFonts w:ascii="Segoe UI" w:hAnsi="Segoe UI" w:cs="Segoe UI"/>
              </w:rPr>
            </w:pPr>
            <w:r w:rsidRPr="00335BAB">
              <w:rPr>
                <w:rFonts w:ascii="Segoe UI" w:hAnsi="Segoe UI" w:cs="Segoe UI"/>
              </w:rPr>
              <w:t xml:space="preserve">Excellent planning, </w:t>
            </w:r>
            <w:proofErr w:type="spellStart"/>
            <w:r w:rsidRPr="00335BAB">
              <w:rPr>
                <w:rFonts w:ascii="Segoe UI" w:hAnsi="Segoe UI" w:cs="Segoe UI"/>
              </w:rPr>
              <w:t>organisational</w:t>
            </w:r>
            <w:proofErr w:type="spellEnd"/>
            <w:r w:rsidRPr="00335BAB">
              <w:rPr>
                <w:rFonts w:ascii="Segoe UI" w:hAnsi="Segoe UI" w:cs="Segoe UI"/>
              </w:rPr>
              <w:t xml:space="preserve"> and analytical skills.</w:t>
            </w:r>
          </w:p>
          <w:p w:rsidR="005D7F3F" w:rsidRPr="00717DD9" w:rsidRDefault="005D7F3F" w:rsidP="00335BAB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570848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Specific Skills &amp; Behaviours</w:t>
            </w:r>
          </w:p>
        </w:tc>
        <w:tc>
          <w:tcPr>
            <w:tcW w:w="7175" w:type="dxa"/>
          </w:tcPr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A strong leader and motivator of people.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Advocate of continuous improvement and new ways of working.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Professional approach to all aspects of service delivery.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Understanding and commitment to the principles of equality and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diversity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Resilience in all aspects of management and service delivery.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A “can do” attitude.</w:t>
            </w:r>
          </w:p>
          <w:p w:rsidR="00335BAB" w:rsidRPr="00335BAB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Team player.</w:t>
            </w:r>
          </w:p>
          <w:p w:rsidR="005D7F3F" w:rsidRPr="00717DD9" w:rsidRDefault="00335BAB" w:rsidP="00335BAB">
            <w:pPr>
              <w:pStyle w:val="Default"/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335BAB">
              <w:rPr>
                <w:rFonts w:ascii="Segoe UI" w:hAnsi="Segoe UI" w:cs="Segoe UI"/>
                <w:color w:val="auto"/>
                <w:sz w:val="22"/>
                <w:szCs w:val="22"/>
              </w:rPr>
              <w:t>Demonstrable abilities with Word, Excel, Access and Power point.</w:t>
            </w:r>
          </w:p>
        </w:tc>
      </w:tr>
    </w:tbl>
    <w:p w:rsidR="000E5325" w:rsidRPr="00570848" w:rsidRDefault="000E5325" w:rsidP="00D632DD">
      <w:pPr>
        <w:rPr>
          <w:rFonts w:ascii="Segoe UI" w:hAnsi="Segoe UI" w:cs="Segoe UI"/>
        </w:rPr>
      </w:pPr>
    </w:p>
    <w:sectPr w:rsidR="000E5325" w:rsidRPr="00570848" w:rsidSect="002A1361">
      <w:headerReference w:type="default" r:id="rId7"/>
      <w:footerReference w:type="default" r:id="rId8"/>
      <w:footerReference w:type="first" r:id="rId9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E2105"/>
    <w:rsid w:val="001F7818"/>
    <w:rsid w:val="00226764"/>
    <w:rsid w:val="002A1361"/>
    <w:rsid w:val="00335BAB"/>
    <w:rsid w:val="0035693D"/>
    <w:rsid w:val="00414349"/>
    <w:rsid w:val="00570848"/>
    <w:rsid w:val="00586792"/>
    <w:rsid w:val="005B353B"/>
    <w:rsid w:val="005D7F3F"/>
    <w:rsid w:val="00740D5B"/>
    <w:rsid w:val="00891C11"/>
    <w:rsid w:val="008A3D2B"/>
    <w:rsid w:val="009E69A0"/>
    <w:rsid w:val="009F1EEE"/>
    <w:rsid w:val="00D632DD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F7C772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&amp;S%20Framework%20Role%20Levels/2.%20Frontline%20Manager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Raminder Lelli</cp:lastModifiedBy>
  <cp:revision>3</cp:revision>
  <dcterms:created xsi:type="dcterms:W3CDTF">2019-06-24T13:18:00Z</dcterms:created>
  <dcterms:modified xsi:type="dcterms:W3CDTF">2019-06-24T13:29:00Z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