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93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  <w:r w:rsidRPr="008C015A">
        <w:rPr>
          <w:rFonts w:ascii="Trebuchet MS" w:hAnsi="Trebuchet MS"/>
          <w:b/>
          <w:sz w:val="28"/>
          <w:szCs w:val="28"/>
        </w:rPr>
        <w:t>ROLE PROFILE</w:t>
      </w:r>
    </w:p>
    <w:p w:rsidR="008C015A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8C015A" w:rsidRPr="00A50A08" w:rsidTr="00AB7B52">
        <w:tc>
          <w:tcPr>
            <w:tcW w:w="2376" w:type="dxa"/>
          </w:tcPr>
          <w:p w:rsidR="008C015A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6980" w:type="dxa"/>
          </w:tcPr>
          <w:p w:rsidR="008C015A" w:rsidRPr="009E399D" w:rsidRDefault="00CE5624" w:rsidP="00B700CA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2E44BC">
              <w:rPr>
                <w:rFonts w:ascii="Trebuchet MS" w:hAnsi="Trebuchet MS"/>
                <w:sz w:val="22"/>
                <w:szCs w:val="22"/>
              </w:rPr>
              <w:t>Night Support Worker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Department:</w:t>
            </w:r>
          </w:p>
        </w:tc>
        <w:tc>
          <w:tcPr>
            <w:tcW w:w="6980" w:type="dxa"/>
          </w:tcPr>
          <w:p w:rsidR="008C015A" w:rsidRPr="002E44BC" w:rsidRDefault="00FB7ABF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Operations – Supported Living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Purpose: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5C20E5" w:rsidRPr="009E399D" w:rsidRDefault="00637365" w:rsidP="00637365">
            <w:pPr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Shoemaker Court provides</w:t>
            </w:r>
            <w:r w:rsidR="002E44BC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temporary accommodation for families </w:t>
            </w:r>
            <w:r w:rsidR="002E44BC">
              <w:rPr>
                <w:rFonts w:ascii="Trebuchet MS" w:hAnsi="Trebuchet MS"/>
                <w:sz w:val="22"/>
                <w:szCs w:val="22"/>
              </w:rPr>
              <w:t xml:space="preserve">in housing need.  In your role as Night Support Worker you will be a visible presence at the scheme to ensure the health, safety and wellbeing of all our customers, visitors and contractors.  You will form part of a friendly, motivated team, working closely with the Housing Officer and Support </w:t>
            </w:r>
            <w:r w:rsidR="006D604F">
              <w:rPr>
                <w:rFonts w:ascii="Trebuchet MS" w:hAnsi="Trebuchet MS"/>
                <w:sz w:val="22"/>
                <w:szCs w:val="22"/>
              </w:rPr>
              <w:t>Worker to</w:t>
            </w:r>
            <w:r w:rsidR="002E44BC">
              <w:rPr>
                <w:rFonts w:ascii="Trebuchet MS" w:hAnsi="Trebuchet MS"/>
                <w:sz w:val="22"/>
                <w:szCs w:val="22"/>
              </w:rPr>
              <w:t xml:space="preserve"> address and resolve </w:t>
            </w:r>
            <w:r w:rsidR="00FB7ABF">
              <w:rPr>
                <w:rFonts w:ascii="Trebuchet MS" w:hAnsi="Trebuchet MS"/>
                <w:sz w:val="22"/>
                <w:szCs w:val="22"/>
              </w:rPr>
              <w:t>any issues</w:t>
            </w:r>
            <w:r>
              <w:rPr>
                <w:rFonts w:ascii="Trebuchet MS" w:hAnsi="Trebuchet MS"/>
                <w:sz w:val="22"/>
                <w:szCs w:val="22"/>
              </w:rPr>
              <w:t xml:space="preserve"> identified</w:t>
            </w:r>
            <w:r w:rsidR="006D604F">
              <w:rPr>
                <w:rFonts w:ascii="Trebuchet MS" w:hAnsi="Trebuchet MS"/>
                <w:sz w:val="22"/>
                <w:szCs w:val="22"/>
              </w:rPr>
              <w:t>.</w:t>
            </w:r>
            <w:r w:rsidR="002E44BC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Reporting to: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C015A" w:rsidRPr="002111AC" w:rsidRDefault="00CE5624" w:rsidP="0082332D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2111AC">
              <w:rPr>
                <w:rFonts w:ascii="Trebuchet MS" w:hAnsi="Trebuchet MS"/>
                <w:sz w:val="22"/>
                <w:szCs w:val="22"/>
              </w:rPr>
              <w:t>Team Leader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Responsible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or:</w:t>
            </w:r>
          </w:p>
        </w:tc>
        <w:tc>
          <w:tcPr>
            <w:tcW w:w="6980" w:type="dxa"/>
          </w:tcPr>
          <w:p w:rsidR="00B700CA" w:rsidRPr="002111AC" w:rsidRDefault="00CE5624" w:rsidP="00B700CA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2111AC">
              <w:rPr>
                <w:rFonts w:ascii="Trebuchet MS" w:hAnsi="Trebuchet MS"/>
                <w:sz w:val="22"/>
                <w:szCs w:val="22"/>
              </w:rPr>
              <w:t>None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Disclosure level:</w:t>
            </w:r>
          </w:p>
        </w:tc>
        <w:tc>
          <w:tcPr>
            <w:tcW w:w="6980" w:type="dxa"/>
          </w:tcPr>
          <w:p w:rsidR="008C015A" w:rsidRPr="002111AC" w:rsidRDefault="005C20E5" w:rsidP="00CE562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2111AC">
              <w:rPr>
                <w:rFonts w:ascii="Trebuchet MS" w:hAnsi="Trebuchet MS"/>
                <w:sz w:val="22"/>
                <w:szCs w:val="22"/>
              </w:rPr>
              <w:t xml:space="preserve"> Enhanced</w:t>
            </w:r>
            <w:r w:rsidR="00CE5624" w:rsidRPr="002111AC">
              <w:rPr>
                <w:rFonts w:ascii="Trebuchet MS" w:hAnsi="Trebuchet MS"/>
                <w:sz w:val="22"/>
                <w:szCs w:val="22"/>
              </w:rPr>
              <w:t xml:space="preserve"> DBS disclosure</w:t>
            </w:r>
          </w:p>
        </w:tc>
      </w:tr>
      <w:tr w:rsidR="00AB7B52" w:rsidRPr="00A50A08" w:rsidTr="00AB7B52">
        <w:tc>
          <w:tcPr>
            <w:tcW w:w="2376" w:type="dxa"/>
          </w:tcPr>
          <w:p w:rsidR="00AB7B52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AB7B52" w:rsidRPr="00A50A08">
              <w:rPr>
                <w:rFonts w:ascii="Trebuchet MS" w:hAnsi="Trebuchet MS"/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6980" w:type="dxa"/>
          </w:tcPr>
          <w:p w:rsidR="00F400D3" w:rsidRPr="00D230B3" w:rsidRDefault="00FB7ABF" w:rsidP="00D230B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hyperlink r:id="rId8" w:history="1">
              <w:r w:rsidR="00F400D3" w:rsidRPr="00D230B3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Frontline Worker</w:t>
              </w:r>
            </w:hyperlink>
          </w:p>
        </w:tc>
      </w:tr>
    </w:tbl>
    <w:p w:rsidR="008C015A" w:rsidRPr="00A50A08" w:rsidRDefault="008C015A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AB7B52" w:rsidRPr="00A50A08" w:rsidTr="00AB7B52">
        <w:tc>
          <w:tcPr>
            <w:tcW w:w="2376" w:type="dxa"/>
          </w:tcPr>
          <w:p w:rsidR="00AB7B52" w:rsidRPr="00A50A08" w:rsidRDefault="00143F25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Key</w:t>
            </w:r>
            <w:r w:rsidR="009D36C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Role Responsibilities</w:t>
            </w:r>
          </w:p>
        </w:tc>
        <w:tc>
          <w:tcPr>
            <w:tcW w:w="6980" w:type="dxa"/>
          </w:tcPr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05206B">
              <w:rPr>
                <w:rFonts w:ascii="Trebuchet MS" w:hAnsi="Trebuchet MS"/>
                <w:sz w:val="22"/>
                <w:szCs w:val="22"/>
              </w:rPr>
              <w:t>Maintain a visible presence in and around the scheme, carry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5206B">
              <w:rPr>
                <w:rFonts w:ascii="Trebuchet MS" w:hAnsi="Trebuchet MS"/>
                <w:sz w:val="22"/>
                <w:szCs w:val="22"/>
              </w:rPr>
              <w:t>out regular patrols</w:t>
            </w:r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05206B">
              <w:rPr>
                <w:rFonts w:ascii="Trebuchet MS" w:hAnsi="Trebuchet MS"/>
                <w:sz w:val="22"/>
                <w:szCs w:val="22"/>
              </w:rPr>
              <w:t>monitor</w:t>
            </w:r>
            <w:r>
              <w:rPr>
                <w:rFonts w:ascii="Trebuchet MS" w:hAnsi="Trebuchet MS"/>
                <w:sz w:val="22"/>
                <w:szCs w:val="22"/>
              </w:rPr>
              <w:t xml:space="preserve"> visitors and follow local scheme processes to ensure </w:t>
            </w:r>
            <w:r w:rsidRPr="0005206B">
              <w:rPr>
                <w:rFonts w:ascii="Trebuchet MS" w:hAnsi="Trebuchet MS"/>
                <w:sz w:val="22"/>
                <w:szCs w:val="22"/>
              </w:rPr>
              <w:t>the health, safety and well being of staff, customers &amp; visitors.</w:t>
            </w: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2E52F6" w:rsidRDefault="002E52F6" w:rsidP="002E52F6">
            <w:pPr>
              <w:pStyle w:val="BodyText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</w:t>
            </w:r>
            <w:r w:rsidRPr="0005206B">
              <w:rPr>
                <w:rFonts w:ascii="Trebuchet MS" w:hAnsi="Trebuchet MS"/>
                <w:sz w:val="22"/>
                <w:szCs w:val="22"/>
              </w:rPr>
              <w:t>ndertake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 all</w:t>
            </w:r>
            <w:r w:rsidRPr="0005206B">
              <w:rPr>
                <w:rFonts w:ascii="Trebuchet MS" w:hAnsi="Trebuchet MS"/>
                <w:sz w:val="22"/>
                <w:szCs w:val="22"/>
              </w:rPr>
              <w:t xml:space="preserve"> administration 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duties </w:t>
            </w:r>
            <w:r w:rsidRPr="0005206B">
              <w:rPr>
                <w:rFonts w:ascii="Trebuchet MS" w:hAnsi="Trebuchet MS"/>
                <w:sz w:val="22"/>
                <w:szCs w:val="22"/>
              </w:rPr>
              <w:t xml:space="preserve">as 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directed by management, </w:t>
            </w:r>
            <w:r w:rsidRPr="0005206B">
              <w:rPr>
                <w:rFonts w:ascii="Trebuchet MS" w:hAnsi="Trebuchet MS"/>
                <w:sz w:val="22"/>
                <w:szCs w:val="22"/>
              </w:rPr>
              <w:t>to include but not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 exhaustively, customer</w:t>
            </w:r>
            <w:r w:rsidRPr="0005206B">
              <w:rPr>
                <w:rFonts w:ascii="Trebuchet MS" w:hAnsi="Trebuchet MS"/>
                <w:sz w:val="22"/>
                <w:szCs w:val="22"/>
              </w:rPr>
              <w:t xml:space="preserve"> contact </w:t>
            </w:r>
            <w:r>
              <w:rPr>
                <w:rFonts w:ascii="Trebuchet MS" w:hAnsi="Trebuchet MS"/>
                <w:sz w:val="22"/>
                <w:szCs w:val="22"/>
              </w:rPr>
              <w:t>logs</w:t>
            </w:r>
            <w:r w:rsidR="009663E1">
              <w:rPr>
                <w:rFonts w:ascii="Trebuchet MS" w:hAnsi="Trebuchet MS"/>
                <w:sz w:val="22"/>
                <w:szCs w:val="22"/>
              </w:rPr>
              <w:t>, health and s</w:t>
            </w:r>
            <w:r w:rsidRPr="0005206B">
              <w:rPr>
                <w:rFonts w:ascii="Trebuchet MS" w:hAnsi="Trebuchet MS"/>
                <w:sz w:val="22"/>
                <w:szCs w:val="22"/>
              </w:rPr>
              <w:t>afety records</w:t>
            </w:r>
            <w:r w:rsidR="009663E1">
              <w:rPr>
                <w:rFonts w:ascii="Trebuchet MS" w:hAnsi="Trebuchet MS"/>
                <w:sz w:val="22"/>
                <w:szCs w:val="22"/>
              </w:rPr>
              <w:t>, incident reports</w:t>
            </w:r>
            <w:r w:rsidRPr="0005206B">
              <w:rPr>
                <w:rFonts w:ascii="Trebuchet MS" w:hAnsi="Trebuchet MS"/>
                <w:sz w:val="22"/>
                <w:szCs w:val="22"/>
              </w:rPr>
              <w:t xml:space="preserve"> and financial handover</w:t>
            </w:r>
            <w:r>
              <w:rPr>
                <w:rFonts w:ascii="Trebuchet MS" w:hAnsi="Trebuchet MS"/>
                <w:sz w:val="22"/>
                <w:szCs w:val="22"/>
              </w:rPr>
              <w:t>s.</w:t>
            </w: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05206B">
              <w:rPr>
                <w:rFonts w:ascii="Trebuchet MS" w:hAnsi="Trebuchet MS"/>
                <w:sz w:val="22"/>
                <w:szCs w:val="22"/>
              </w:rPr>
              <w:t xml:space="preserve">Ensure that scheme repairs are reported and recorded as per local scheme processes. </w:t>
            </w:r>
            <w:r>
              <w:rPr>
                <w:rFonts w:ascii="Trebuchet MS" w:hAnsi="Trebuchet MS"/>
                <w:sz w:val="22"/>
                <w:szCs w:val="22"/>
              </w:rPr>
              <w:t>Call out of hours emergency contacts to deal with emergency repairs to maintain the security &amp; safety of the building.</w:t>
            </w:r>
          </w:p>
          <w:p w:rsidR="002E52F6" w:rsidRPr="0005206B" w:rsidRDefault="002E52F6" w:rsidP="002E52F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rebuchet MS" w:hAnsi="Trebuchet MS"/>
                <w:sz w:val="22"/>
                <w:szCs w:val="22"/>
              </w:rPr>
            </w:pP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Deal with anti-social behaviour promptly following Midland hearts policies and procedures in order to prevent disruption to customers, visitors and neighbours.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Whe</w:t>
            </w:r>
            <w:r w:rsidR="00637365">
              <w:rPr>
                <w:rFonts w:ascii="Trebuchet MS" w:hAnsi="Trebuchet MS"/>
                <w:sz w:val="22"/>
                <w:szCs w:val="22"/>
              </w:rPr>
              <w:t>re</w:t>
            </w:r>
            <w:r>
              <w:rPr>
                <w:rFonts w:ascii="Trebuchet MS" w:hAnsi="Trebuchet MS"/>
                <w:sz w:val="22"/>
                <w:szCs w:val="22"/>
              </w:rPr>
              <w:t xml:space="preserve"> necessary liaise with the police and other agencies to ensure the safety of customers and prevent damage to the fabric of the building.</w:t>
            </w:r>
          </w:p>
          <w:p w:rsidR="009663E1" w:rsidRDefault="009663E1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9663E1" w:rsidRDefault="009663E1" w:rsidP="009663E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Report all issues or concerns relating to the personal security of customers and/or staff to the appropriate Support Worker. Where appropriate utilise the Manager On call procedure.</w:t>
            </w: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39526D" w:rsidRDefault="0039526D" w:rsidP="0039526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complete health &amp; safety tasks i.e. first aid boxes, hot water testing, emergency lighting testing, all to be recorded as instructed by your line manager.</w:t>
            </w:r>
          </w:p>
          <w:p w:rsidR="0039526D" w:rsidRDefault="0039526D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Undertake domestic duties as required to ensure 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that the </w:t>
            </w:r>
            <w:r>
              <w:rPr>
                <w:rFonts w:ascii="Trebuchet MS" w:hAnsi="Trebuchet MS"/>
                <w:sz w:val="22"/>
                <w:szCs w:val="22"/>
              </w:rPr>
              <w:t>scheme operates within</w:t>
            </w:r>
            <w:r w:rsidR="009663E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02B66">
              <w:rPr>
                <w:rFonts w:ascii="Trebuchet MS" w:hAnsi="Trebuchet MS"/>
                <w:sz w:val="22"/>
                <w:szCs w:val="22"/>
              </w:rPr>
              <w:t>the KPI</w:t>
            </w:r>
            <w:r>
              <w:rPr>
                <w:rFonts w:ascii="Trebuchet MS" w:hAnsi="Trebuchet MS"/>
                <w:sz w:val="22"/>
                <w:szCs w:val="22"/>
              </w:rPr>
              <w:t xml:space="preserve"> targets for voids and </w:t>
            </w:r>
            <w:r w:rsidR="00F13142">
              <w:rPr>
                <w:rFonts w:ascii="Trebuchet MS" w:hAnsi="Trebuchet MS"/>
                <w:sz w:val="22"/>
                <w:szCs w:val="22"/>
              </w:rPr>
              <w:t xml:space="preserve">is maintained to an acceptable standard. </w:t>
            </w:r>
          </w:p>
          <w:p w:rsidR="002E52F6" w:rsidRDefault="002E52F6" w:rsidP="002E52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2E52F6" w:rsidRDefault="00F13142" w:rsidP="00D230B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2E6AA4">
              <w:rPr>
                <w:rFonts w:ascii="Trebuchet MS" w:hAnsi="Trebuchet MS"/>
                <w:sz w:val="22"/>
                <w:szCs w:val="22"/>
              </w:rPr>
              <w:t>Ensure compliance with all Midland Hearts Financial Policies and Procedures</w:t>
            </w:r>
            <w:r>
              <w:rPr>
                <w:rFonts w:ascii="Trebuchet MS" w:hAnsi="Trebuchet MS"/>
                <w:sz w:val="22"/>
                <w:szCs w:val="22"/>
              </w:rPr>
              <w:t>. On occasions you will be required to collect rent payments ensuring the correct processes of receipting are followed. Cash reconciliations will be completed at shift handover in line with policy &amp; procedure.</w:t>
            </w:r>
          </w:p>
          <w:p w:rsidR="00D230B3" w:rsidRDefault="00D230B3" w:rsidP="00D230B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  <w:p w:rsidR="00F13142" w:rsidRPr="004035D1" w:rsidRDefault="00F13142" w:rsidP="00F1314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  <w:r w:rsidRPr="00F333D8">
              <w:rPr>
                <w:rFonts w:ascii="Trebuchet MS" w:hAnsi="Trebuchet MS"/>
                <w:sz w:val="22"/>
                <w:szCs w:val="22"/>
              </w:rPr>
              <w:t>ttend staff m</w:t>
            </w:r>
            <w:r>
              <w:rPr>
                <w:rFonts w:ascii="Trebuchet MS" w:hAnsi="Trebuchet MS"/>
                <w:sz w:val="22"/>
                <w:szCs w:val="22"/>
              </w:rPr>
              <w:t>eetings</w:t>
            </w:r>
            <w:r w:rsidR="00D230B3">
              <w:rPr>
                <w:rFonts w:ascii="Trebuchet MS" w:hAnsi="Trebuchet MS"/>
                <w:sz w:val="22"/>
                <w:szCs w:val="22"/>
              </w:rPr>
              <w:t>, supervisions, appraisals and training to fulfil the requirements of your role.</w:t>
            </w:r>
          </w:p>
          <w:p w:rsidR="00D230B3" w:rsidRDefault="00D230B3" w:rsidP="00F131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F13142" w:rsidRDefault="00F13142" w:rsidP="00F13142">
            <w:pPr>
              <w:rPr>
                <w:rFonts w:ascii="Trebuchet MS" w:hAnsi="Trebuchet MS"/>
                <w:sz w:val="22"/>
                <w:szCs w:val="22"/>
              </w:rPr>
            </w:pPr>
            <w:r w:rsidRPr="00F333D8">
              <w:rPr>
                <w:rFonts w:ascii="Trebuchet MS" w:hAnsi="Trebuchet MS"/>
                <w:sz w:val="22"/>
                <w:szCs w:val="22"/>
              </w:rPr>
              <w:t xml:space="preserve">Develop and maintain professional relationships with customers, ensuring </w:t>
            </w:r>
            <w:r>
              <w:rPr>
                <w:rFonts w:ascii="Trebuchet MS" w:hAnsi="Trebuchet MS"/>
                <w:sz w:val="22"/>
                <w:szCs w:val="22"/>
              </w:rPr>
              <w:t>all relationships operate in line with Midland heart policy and procedures.</w:t>
            </w:r>
          </w:p>
          <w:p w:rsidR="00F13142" w:rsidRDefault="00F13142" w:rsidP="00F131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F13142" w:rsidRDefault="00D230B3" w:rsidP="00F1314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Promote customer involvement at the scheme which will include organising and/or facilitating</w:t>
            </w:r>
            <w:r w:rsidR="00F13142">
              <w:rPr>
                <w:rFonts w:ascii="Trebuchet MS" w:hAnsi="Trebuchet MS"/>
                <w:sz w:val="22"/>
                <w:szCs w:val="22"/>
              </w:rPr>
              <w:t xml:space="preserve"> customer events </w:t>
            </w:r>
            <w:r>
              <w:rPr>
                <w:rFonts w:ascii="Trebuchet MS" w:hAnsi="Trebuchet MS"/>
                <w:sz w:val="22"/>
                <w:szCs w:val="22"/>
              </w:rPr>
              <w:t xml:space="preserve">or meetings </w:t>
            </w:r>
            <w:r w:rsidR="00F13142">
              <w:rPr>
                <w:rFonts w:ascii="Trebuchet MS" w:hAnsi="Trebuchet MS"/>
                <w:sz w:val="22"/>
                <w:szCs w:val="22"/>
              </w:rPr>
              <w:t>as directed by the Customer Involvement lead.</w:t>
            </w:r>
          </w:p>
          <w:p w:rsidR="00F13142" w:rsidRDefault="00F13142" w:rsidP="00F1314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D230B3" w:rsidRPr="0005206B" w:rsidRDefault="00D230B3" w:rsidP="00D230B3">
            <w:pPr>
              <w:rPr>
                <w:rFonts w:ascii="Trebuchet MS" w:hAnsi="Trebuchet MS"/>
                <w:sz w:val="22"/>
                <w:szCs w:val="22"/>
              </w:rPr>
            </w:pPr>
            <w:r w:rsidRPr="0005206B">
              <w:rPr>
                <w:rFonts w:ascii="Trebuchet MS" w:hAnsi="Trebuchet MS"/>
                <w:sz w:val="22"/>
                <w:szCs w:val="22"/>
              </w:rPr>
              <w:t xml:space="preserve">Ensure that you </w:t>
            </w:r>
            <w:r>
              <w:rPr>
                <w:rFonts w:ascii="Trebuchet MS" w:hAnsi="Trebuchet MS"/>
                <w:sz w:val="22"/>
                <w:szCs w:val="22"/>
              </w:rPr>
              <w:t xml:space="preserve">have an understanding of and adhere to </w:t>
            </w:r>
            <w:r w:rsidRPr="0005206B">
              <w:rPr>
                <w:rFonts w:ascii="Trebuchet MS" w:hAnsi="Trebuchet MS"/>
                <w:sz w:val="22"/>
                <w:szCs w:val="22"/>
              </w:rPr>
              <w:t>all Midland Heart</w:t>
            </w:r>
            <w:r>
              <w:rPr>
                <w:rFonts w:ascii="Trebuchet MS" w:hAnsi="Trebuchet MS"/>
                <w:sz w:val="22"/>
                <w:szCs w:val="22"/>
              </w:rPr>
              <w:t>s’</w:t>
            </w:r>
            <w:r w:rsidRPr="0005206B">
              <w:rPr>
                <w:rFonts w:ascii="Trebuchet MS" w:hAnsi="Trebuchet MS"/>
                <w:sz w:val="22"/>
                <w:szCs w:val="22"/>
              </w:rPr>
              <w:t xml:space="preserve"> policies &amp; procedures</w:t>
            </w:r>
            <w:r w:rsidR="00BB5E1F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 xml:space="preserve">  This includes but not exhaustively: Code of Conduct, </w:t>
            </w:r>
            <w:r w:rsidR="00BB5E1F">
              <w:rPr>
                <w:rFonts w:ascii="Trebuchet MS" w:hAnsi="Trebuchet MS"/>
                <w:sz w:val="22"/>
                <w:szCs w:val="22"/>
              </w:rPr>
              <w:t>Safeguarding, Data protection, Equal opportunities</w:t>
            </w:r>
            <w:r w:rsidR="00FB7ABF">
              <w:rPr>
                <w:rFonts w:ascii="Trebuchet MS" w:hAnsi="Trebuchet MS"/>
                <w:sz w:val="22"/>
                <w:szCs w:val="22"/>
              </w:rPr>
              <w:t>, Lone Working</w:t>
            </w:r>
            <w:r w:rsidR="00BB5E1F">
              <w:rPr>
                <w:rFonts w:ascii="Trebuchet MS" w:hAnsi="Trebuchet MS"/>
                <w:sz w:val="22"/>
                <w:szCs w:val="22"/>
              </w:rPr>
              <w:t xml:space="preserve"> and Health &amp; Safety.</w:t>
            </w:r>
          </w:p>
          <w:p w:rsidR="00D230B3" w:rsidRDefault="00D230B3" w:rsidP="00D230B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2E52F6" w:rsidRDefault="00BB5E1F" w:rsidP="00BB5E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You will be expected to comply with rota changes or complete other </w:t>
            </w:r>
            <w:r w:rsidRPr="00F333D8">
              <w:rPr>
                <w:rFonts w:ascii="Trebuchet MS" w:hAnsi="Trebuchet MS"/>
                <w:sz w:val="22"/>
                <w:szCs w:val="22"/>
              </w:rPr>
              <w:t>duties commensurate with the grading of the post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BB5E1F" w:rsidRPr="00A50A08" w:rsidRDefault="00BB5E1F" w:rsidP="00BB5E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B7B52" w:rsidRPr="00A50A08" w:rsidRDefault="00AB7B52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Education</w:t>
            </w:r>
            <w:r w:rsidR="004D2D1C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, Qualifications a</w:t>
            </w:r>
            <w:r w:rsidR="004D2D1C" w:rsidRPr="00A50A08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nd Training</w:t>
            </w:r>
          </w:p>
        </w:tc>
        <w:tc>
          <w:tcPr>
            <w:tcW w:w="6946" w:type="dxa"/>
          </w:tcPr>
          <w:p w:rsidR="007D6A1D" w:rsidRPr="002111AC" w:rsidRDefault="002E44BC" w:rsidP="002111AC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2111AC">
              <w:rPr>
                <w:rFonts w:ascii="Trebuchet MS" w:hAnsi="Trebuchet MS"/>
                <w:sz w:val="22"/>
                <w:szCs w:val="22"/>
              </w:rPr>
              <w:t>Maths &amp;</w:t>
            </w:r>
            <w:bookmarkStart w:id="0" w:name="_GoBack"/>
            <w:bookmarkEnd w:id="0"/>
            <w:r w:rsidRPr="002111AC">
              <w:rPr>
                <w:rFonts w:ascii="Trebuchet MS" w:hAnsi="Trebuchet MS"/>
                <w:sz w:val="22"/>
                <w:szCs w:val="22"/>
              </w:rPr>
              <w:t xml:space="preserve"> English GCSE or equivalent.</w:t>
            </w:r>
            <w:r w:rsidR="002111A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Knowledge and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xperience</w:t>
            </w:r>
          </w:p>
        </w:tc>
        <w:tc>
          <w:tcPr>
            <w:tcW w:w="6946" w:type="dxa"/>
          </w:tcPr>
          <w:p w:rsidR="00D4493A" w:rsidRPr="002E52F6" w:rsidRDefault="00D4493A" w:rsidP="009E399D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2E52F6">
              <w:rPr>
                <w:rFonts w:ascii="Trebuchet MS" w:hAnsi="Trebuchet MS"/>
                <w:sz w:val="22"/>
                <w:szCs w:val="22"/>
              </w:rPr>
              <w:t xml:space="preserve">Experience of working </w:t>
            </w:r>
            <w:r w:rsidR="0079285A">
              <w:rPr>
                <w:rFonts w:ascii="Trebuchet MS" w:hAnsi="Trebuchet MS"/>
                <w:sz w:val="22"/>
                <w:szCs w:val="22"/>
              </w:rPr>
              <w:t xml:space="preserve">with vulnerable people and /or </w:t>
            </w:r>
            <w:r w:rsidRPr="002E52F6">
              <w:rPr>
                <w:rFonts w:ascii="Trebuchet MS" w:hAnsi="Trebuchet MS"/>
                <w:sz w:val="22"/>
                <w:szCs w:val="22"/>
              </w:rPr>
              <w:t>in a housing setting</w:t>
            </w:r>
            <w:r w:rsidR="0079285A">
              <w:rPr>
                <w:rFonts w:ascii="Trebuchet MS" w:hAnsi="Trebuchet MS"/>
                <w:sz w:val="22"/>
                <w:szCs w:val="22"/>
              </w:rPr>
              <w:t xml:space="preserve">.  </w:t>
            </w:r>
            <w:r w:rsidR="002E52F6">
              <w:rPr>
                <w:rFonts w:ascii="Trebuchet MS" w:hAnsi="Trebuchet MS"/>
                <w:sz w:val="22"/>
                <w:szCs w:val="22"/>
              </w:rPr>
              <w:t>Similar experience in other settings will also be considered.</w:t>
            </w:r>
          </w:p>
          <w:p w:rsidR="00211C9C" w:rsidRPr="00864492" w:rsidRDefault="0079285A" w:rsidP="00D4493A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Knowledge of Health and S</w:t>
            </w:r>
            <w:r w:rsidR="00D4493A" w:rsidRPr="002E52F6">
              <w:rPr>
                <w:rFonts w:ascii="Trebuchet MS" w:hAnsi="Trebuchet MS"/>
                <w:sz w:val="22"/>
                <w:szCs w:val="22"/>
              </w:rPr>
              <w:t>afety, Data protection and Safeguarding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Role </w:t>
            </w:r>
            <w:r w:rsidR="004D2D1C" w:rsidRPr="00A50A08">
              <w:rPr>
                <w:rFonts w:ascii="Trebuchet MS" w:hAnsi="Trebuchet MS"/>
                <w:b/>
                <w:sz w:val="22"/>
                <w:szCs w:val="22"/>
              </w:rPr>
              <w:t>Specific Skills &amp; Behaviours</w:t>
            </w:r>
          </w:p>
        </w:tc>
        <w:tc>
          <w:tcPr>
            <w:tcW w:w="6946" w:type="dxa"/>
          </w:tcPr>
          <w:p w:rsidR="0079285A" w:rsidRPr="0079285A" w:rsidRDefault="0079285A" w:rsidP="0079285A">
            <w:pPr>
              <w:rPr>
                <w:rFonts w:ascii="Trebuchet MS" w:hAnsi="Trebuchet MS"/>
                <w:sz w:val="22"/>
                <w:szCs w:val="22"/>
              </w:rPr>
            </w:pPr>
            <w:r w:rsidRPr="0079285A">
              <w:rPr>
                <w:rFonts w:ascii="Trebuchet MS" w:hAnsi="Trebuchet MS"/>
                <w:sz w:val="22"/>
                <w:szCs w:val="22"/>
              </w:rPr>
              <w:t xml:space="preserve">Written communication, Numeracy and IT skills are essential to the role. </w:t>
            </w:r>
          </w:p>
          <w:p w:rsidR="0079285A" w:rsidRDefault="0079285A" w:rsidP="002111AC">
            <w:pPr>
              <w:rPr>
                <w:rFonts w:ascii="Trebuchet MS" w:hAnsi="Trebuchet MS"/>
                <w:sz w:val="22"/>
                <w:szCs w:val="22"/>
              </w:rPr>
            </w:pPr>
          </w:p>
          <w:p w:rsidR="002111AC" w:rsidRDefault="002111AC" w:rsidP="002111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We are looking for an enthusiastic, flexible individual who is able to work on their own initiative.  They must </w:t>
            </w:r>
            <w:r w:rsidRPr="00F462E0">
              <w:rPr>
                <w:rFonts w:ascii="Trebuchet MS" w:hAnsi="Trebuchet MS"/>
              </w:rPr>
              <w:t xml:space="preserve">be able to communicate with people from diverse backgrounds and </w:t>
            </w:r>
            <w:r>
              <w:rPr>
                <w:rFonts w:ascii="Trebuchet MS" w:hAnsi="Trebuchet MS"/>
              </w:rPr>
              <w:t xml:space="preserve">have the unique ability to diffuse any given situation.  </w:t>
            </w:r>
          </w:p>
          <w:p w:rsidR="00220AB8" w:rsidRDefault="00220AB8" w:rsidP="002111AC">
            <w:pPr>
              <w:rPr>
                <w:rFonts w:ascii="Trebuchet MS" w:hAnsi="Trebuchet MS"/>
              </w:rPr>
            </w:pPr>
          </w:p>
          <w:p w:rsidR="002111AC" w:rsidRPr="00864492" w:rsidRDefault="002111AC" w:rsidP="0079285A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8854EC" w:rsidRDefault="008854EC" w:rsidP="009066FD">
      <w:pPr>
        <w:jc w:val="center"/>
        <w:rPr>
          <w:rFonts w:ascii="Trebuchet MS" w:hAnsi="Trebuchet MS"/>
          <w:b/>
          <w:sz w:val="28"/>
          <w:szCs w:val="28"/>
        </w:rPr>
      </w:pPr>
    </w:p>
    <w:sectPr w:rsidR="008854EC" w:rsidSect="007D6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4" w:right="1800" w:bottom="1418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B3" w:rsidRDefault="00D230B3" w:rsidP="008C015A">
      <w:r>
        <w:separator/>
      </w:r>
    </w:p>
  </w:endnote>
  <w:endnote w:type="continuationSeparator" w:id="0">
    <w:p w:rsidR="00D230B3" w:rsidRDefault="00D230B3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3" w:rsidRDefault="00D2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3" w:rsidRPr="00995D45" w:rsidRDefault="00D230B3">
    <w:pPr>
      <w:pStyle w:val="Footer"/>
      <w:rPr>
        <w:rFonts w:ascii="Trebuchet MS" w:hAnsi="Trebuchet MS"/>
        <w:sz w:val="16"/>
        <w:szCs w:val="16"/>
      </w:rPr>
    </w:pPr>
    <w:r w:rsidRPr="00995D45">
      <w:rPr>
        <w:rFonts w:ascii="Trebuchet MS" w:hAnsi="Trebuchet MS"/>
        <w:sz w:val="16"/>
        <w:szCs w:val="16"/>
      </w:rPr>
      <w:t xml:space="preserve">Last Updated: </w:t>
    </w: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SAVEDATE  \@ "dd MMMM yyyy"  \* MERGEFORMAT </w:instrText>
    </w:r>
    <w:r>
      <w:rPr>
        <w:rFonts w:ascii="Trebuchet MS" w:hAnsi="Trebuchet MS"/>
        <w:sz w:val="16"/>
        <w:szCs w:val="16"/>
      </w:rPr>
      <w:fldChar w:fldCharType="separate"/>
    </w:r>
    <w:r w:rsidR="00637365">
      <w:rPr>
        <w:rFonts w:ascii="Trebuchet MS" w:hAnsi="Trebuchet MS"/>
        <w:noProof/>
        <w:sz w:val="16"/>
        <w:szCs w:val="16"/>
      </w:rPr>
      <w:t>05 July 2018</w:t>
    </w:r>
    <w:r>
      <w:rPr>
        <w:rFonts w:ascii="Trebuchet MS" w:hAnsi="Trebuchet MS"/>
        <w:sz w:val="16"/>
        <w:szCs w:val="16"/>
      </w:rPr>
      <w:fldChar w:fldCharType="end"/>
    </w:r>
    <w:r w:rsidRPr="00995D45">
      <w:rPr>
        <w:rFonts w:ascii="Trebuchet MS" w:hAnsi="Trebuchet MS"/>
        <w:sz w:val="16"/>
        <w:szCs w:val="16"/>
      </w:rPr>
      <w:t xml:space="preserve"> (V1)</w:t>
    </w:r>
  </w:p>
  <w:p w:rsidR="00D230B3" w:rsidRPr="00995D45" w:rsidRDefault="00D230B3">
    <w:pPr>
      <w:pStyle w:val="Footer"/>
      <w:rPr>
        <w:rFonts w:ascii="Trebuchet MS" w:hAnsi="Trebuchet MS"/>
        <w:sz w:val="16"/>
        <w:szCs w:val="16"/>
      </w:rPr>
    </w:pPr>
    <w:r w:rsidRPr="00995D45">
      <w:rPr>
        <w:rFonts w:ascii="Trebuchet MS" w:hAnsi="Trebuchet MS"/>
        <w:sz w:val="16"/>
        <w:szCs w:val="16"/>
      </w:rPr>
      <w:t>Last Updated by: NAME</w:t>
    </w:r>
  </w:p>
  <w:p w:rsidR="00D230B3" w:rsidRDefault="00D23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3" w:rsidRDefault="00D2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B3" w:rsidRDefault="00D230B3" w:rsidP="008C015A">
      <w:r>
        <w:separator/>
      </w:r>
    </w:p>
  </w:footnote>
  <w:footnote w:type="continuationSeparator" w:id="0">
    <w:p w:rsidR="00D230B3" w:rsidRDefault="00D230B3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3" w:rsidRDefault="00D2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3" w:rsidRDefault="00D230B3" w:rsidP="008C015A">
    <w:pPr>
      <w:pStyle w:val="Header"/>
      <w:jc w:val="right"/>
    </w:pPr>
    <w:r>
      <w:rPr>
        <w:rFonts w:ascii="Trebuchet MS" w:hAnsi="Trebuchet MS"/>
        <w:noProof/>
      </w:rPr>
      <w:drawing>
        <wp:inline distT="0" distB="0" distL="0" distR="0" wp14:anchorId="07EA9484" wp14:editId="4D503D1B">
          <wp:extent cx="2397760" cy="6134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3" w:rsidRDefault="00D23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72A"/>
    <w:multiLevelType w:val="hybridMultilevel"/>
    <w:tmpl w:val="146A8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892"/>
    <w:multiLevelType w:val="hybridMultilevel"/>
    <w:tmpl w:val="10B2E0B0"/>
    <w:lvl w:ilvl="0" w:tplc="6A92FD78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D35A1"/>
    <w:multiLevelType w:val="hybridMultilevel"/>
    <w:tmpl w:val="5B0C6C46"/>
    <w:lvl w:ilvl="0" w:tplc="550E6C14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D774D"/>
    <w:multiLevelType w:val="hybridMultilevel"/>
    <w:tmpl w:val="7E2CD940"/>
    <w:lvl w:ilvl="0" w:tplc="AFC0E8FC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F9B2B0DC">
      <w:start w:val="1"/>
      <w:numFmt w:val="decimal"/>
      <w:lvlText w:val="%2."/>
      <w:lvlJc w:val="left"/>
      <w:pPr>
        <w:tabs>
          <w:tab w:val="num" w:pos="1361"/>
        </w:tabs>
        <w:ind w:left="1361" w:hanging="281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525BE"/>
    <w:multiLevelType w:val="hybridMultilevel"/>
    <w:tmpl w:val="36AA7B9E"/>
    <w:lvl w:ilvl="0" w:tplc="0F9E88DC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0202D7"/>
    <w:rsid w:val="000B2BBE"/>
    <w:rsid w:val="00143F25"/>
    <w:rsid w:val="001E106B"/>
    <w:rsid w:val="002111AC"/>
    <w:rsid w:val="00211C9C"/>
    <w:rsid w:val="00220AB8"/>
    <w:rsid w:val="00274B3F"/>
    <w:rsid w:val="002876AC"/>
    <w:rsid w:val="002E44BC"/>
    <w:rsid w:val="002E52F6"/>
    <w:rsid w:val="0038738B"/>
    <w:rsid w:val="0039526D"/>
    <w:rsid w:val="00402B66"/>
    <w:rsid w:val="00453609"/>
    <w:rsid w:val="004B56DF"/>
    <w:rsid w:val="004D2D1C"/>
    <w:rsid w:val="00535974"/>
    <w:rsid w:val="00544912"/>
    <w:rsid w:val="005C20E5"/>
    <w:rsid w:val="00612A1B"/>
    <w:rsid w:val="00637365"/>
    <w:rsid w:val="00644093"/>
    <w:rsid w:val="006944BD"/>
    <w:rsid w:val="006D604F"/>
    <w:rsid w:val="0076071F"/>
    <w:rsid w:val="0079285A"/>
    <w:rsid w:val="007D6A1D"/>
    <w:rsid w:val="0082332D"/>
    <w:rsid w:val="00864492"/>
    <w:rsid w:val="008854EC"/>
    <w:rsid w:val="00886152"/>
    <w:rsid w:val="008C015A"/>
    <w:rsid w:val="009066FD"/>
    <w:rsid w:val="009663E1"/>
    <w:rsid w:val="00995D45"/>
    <w:rsid w:val="009D36CA"/>
    <w:rsid w:val="009E399D"/>
    <w:rsid w:val="00A50A08"/>
    <w:rsid w:val="00AB6F0E"/>
    <w:rsid w:val="00AB7B52"/>
    <w:rsid w:val="00B700CA"/>
    <w:rsid w:val="00BB5E1F"/>
    <w:rsid w:val="00CE5624"/>
    <w:rsid w:val="00D230B3"/>
    <w:rsid w:val="00D4493A"/>
    <w:rsid w:val="00DE457F"/>
    <w:rsid w:val="00E265A9"/>
    <w:rsid w:val="00F13142"/>
    <w:rsid w:val="00F400D3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46477"/>
  <w15:docId w15:val="{33F838FF-A2A1-4CAF-A5A6-1C58639A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2E52F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E52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SF%20Profiles/Frontline%20Worker%20v2.pdf.pd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82A2-F6D8-4E8B-BED1-65325A9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Carina Fisher</cp:lastModifiedBy>
  <cp:revision>3</cp:revision>
  <dcterms:created xsi:type="dcterms:W3CDTF">2019-07-02T13:21:00Z</dcterms:created>
  <dcterms:modified xsi:type="dcterms:W3CDTF">2019-07-02T13:25:00Z</dcterms:modified>
</cp:coreProperties>
</file>