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93" w:rsidRPr="00D21792" w:rsidRDefault="008C015A" w:rsidP="008C015A">
      <w:pPr>
        <w:jc w:val="center"/>
        <w:rPr>
          <w:rFonts w:ascii="Trebuchet MS" w:hAnsi="Trebuchet MS"/>
          <w:b/>
          <w:sz w:val="28"/>
          <w:szCs w:val="28"/>
        </w:rPr>
      </w:pPr>
      <w:r w:rsidRPr="00D21792">
        <w:rPr>
          <w:rFonts w:ascii="Trebuchet MS" w:hAnsi="Trebuchet MS"/>
          <w:b/>
          <w:sz w:val="28"/>
          <w:szCs w:val="28"/>
        </w:rPr>
        <w:t>ROLE PROFILE</w:t>
      </w:r>
    </w:p>
    <w:p w:rsidR="008C015A" w:rsidRPr="00D21792" w:rsidRDefault="008C015A" w:rsidP="008C015A">
      <w:pPr>
        <w:jc w:val="center"/>
        <w:rPr>
          <w:rFonts w:ascii="Trebuchet MS" w:hAnsi="Trebuchet MS"/>
          <w:b/>
          <w:sz w:val="28"/>
          <w:szCs w:val="28"/>
        </w:rPr>
      </w:pPr>
    </w:p>
    <w:tbl>
      <w:tblPr>
        <w:tblStyle w:val="TableGrid"/>
        <w:tblW w:w="9356" w:type="dxa"/>
        <w:tblInd w:w="-459" w:type="dxa"/>
        <w:tblLook w:val="04A0" w:firstRow="1" w:lastRow="0" w:firstColumn="1" w:lastColumn="0" w:noHBand="0" w:noVBand="1"/>
      </w:tblPr>
      <w:tblGrid>
        <w:gridCol w:w="2376"/>
        <w:gridCol w:w="6980"/>
      </w:tblGrid>
      <w:tr w:rsidR="00D21792" w:rsidRPr="00D21792" w:rsidTr="00AB7B52">
        <w:tc>
          <w:tcPr>
            <w:tcW w:w="2376" w:type="dxa"/>
          </w:tcPr>
          <w:p w:rsidR="008C015A" w:rsidRPr="00D21792" w:rsidRDefault="000B2BBE" w:rsidP="008C015A">
            <w:pPr>
              <w:spacing w:before="120" w:after="120"/>
              <w:rPr>
                <w:rFonts w:ascii="Trebuchet MS" w:hAnsi="Trebuchet MS"/>
                <w:b/>
                <w:sz w:val="22"/>
                <w:szCs w:val="22"/>
              </w:rPr>
            </w:pPr>
            <w:r w:rsidRPr="00D21792">
              <w:rPr>
                <w:rFonts w:ascii="Trebuchet MS" w:hAnsi="Trebuchet MS"/>
                <w:b/>
                <w:sz w:val="22"/>
                <w:szCs w:val="22"/>
              </w:rPr>
              <w:t>Role</w:t>
            </w:r>
            <w:r w:rsidR="008C015A" w:rsidRPr="00D21792">
              <w:rPr>
                <w:rFonts w:ascii="Trebuchet MS" w:hAnsi="Trebuchet MS"/>
                <w:b/>
                <w:sz w:val="22"/>
                <w:szCs w:val="22"/>
              </w:rPr>
              <w:t xml:space="preserve"> Title:</w:t>
            </w:r>
          </w:p>
        </w:tc>
        <w:tc>
          <w:tcPr>
            <w:tcW w:w="6980" w:type="dxa"/>
          </w:tcPr>
          <w:p w:rsidR="008C015A" w:rsidRPr="00D21792" w:rsidRDefault="008029B6" w:rsidP="00B700CA">
            <w:pPr>
              <w:spacing w:before="120" w:after="120"/>
              <w:rPr>
                <w:rFonts w:ascii="Trebuchet MS" w:hAnsi="Trebuchet MS"/>
                <w:sz w:val="22"/>
                <w:szCs w:val="22"/>
              </w:rPr>
            </w:pPr>
            <w:r w:rsidRPr="00D21792">
              <w:rPr>
                <w:rFonts w:ascii="Trebuchet MS" w:hAnsi="Trebuchet MS"/>
                <w:sz w:val="22"/>
                <w:szCs w:val="22"/>
              </w:rPr>
              <w:t>Multi Trade Operative</w:t>
            </w:r>
          </w:p>
        </w:tc>
      </w:tr>
      <w:tr w:rsidR="00D21792" w:rsidRPr="00D21792" w:rsidTr="00AB7B52">
        <w:tc>
          <w:tcPr>
            <w:tcW w:w="2376" w:type="dxa"/>
          </w:tcPr>
          <w:p w:rsidR="008C015A" w:rsidRPr="00D21792" w:rsidRDefault="008C015A" w:rsidP="008C015A">
            <w:pPr>
              <w:spacing w:before="120" w:after="120"/>
              <w:jc w:val="both"/>
              <w:rPr>
                <w:rFonts w:ascii="Trebuchet MS" w:hAnsi="Trebuchet MS"/>
                <w:b/>
                <w:sz w:val="22"/>
                <w:szCs w:val="22"/>
              </w:rPr>
            </w:pPr>
            <w:r w:rsidRPr="00D21792">
              <w:rPr>
                <w:rFonts w:ascii="Trebuchet MS" w:hAnsi="Trebuchet MS"/>
                <w:b/>
                <w:sz w:val="22"/>
                <w:szCs w:val="22"/>
              </w:rPr>
              <w:t>Department:</w:t>
            </w:r>
          </w:p>
        </w:tc>
        <w:tc>
          <w:tcPr>
            <w:tcW w:w="6980" w:type="dxa"/>
          </w:tcPr>
          <w:p w:rsidR="008C015A" w:rsidRPr="00D21792" w:rsidRDefault="008029B6" w:rsidP="008C015A">
            <w:pPr>
              <w:widowControl w:val="0"/>
              <w:autoSpaceDE w:val="0"/>
              <w:autoSpaceDN w:val="0"/>
              <w:adjustRightInd w:val="0"/>
              <w:spacing w:before="120" w:after="120"/>
              <w:rPr>
                <w:rFonts w:ascii="Trebuchet MS" w:hAnsi="Trebuchet MS"/>
                <w:sz w:val="22"/>
                <w:szCs w:val="22"/>
              </w:rPr>
            </w:pPr>
            <w:r w:rsidRPr="00D21792">
              <w:rPr>
                <w:rFonts w:ascii="Trebuchet MS" w:hAnsi="Trebuchet MS"/>
                <w:sz w:val="22"/>
                <w:szCs w:val="22"/>
              </w:rPr>
              <w:t>Property Care</w:t>
            </w:r>
          </w:p>
        </w:tc>
      </w:tr>
      <w:tr w:rsidR="00D21792" w:rsidRPr="00D21792" w:rsidTr="00AB7B52">
        <w:tc>
          <w:tcPr>
            <w:tcW w:w="2376" w:type="dxa"/>
          </w:tcPr>
          <w:p w:rsidR="008C015A" w:rsidRPr="00D21792" w:rsidRDefault="000B2BBE" w:rsidP="008C015A">
            <w:pPr>
              <w:tabs>
                <w:tab w:val="right" w:pos="2344"/>
              </w:tabs>
              <w:spacing w:before="120" w:after="120"/>
              <w:jc w:val="both"/>
              <w:rPr>
                <w:rFonts w:ascii="Trebuchet MS" w:hAnsi="Trebuchet MS"/>
                <w:b/>
                <w:sz w:val="22"/>
                <w:szCs w:val="22"/>
              </w:rPr>
            </w:pPr>
            <w:r w:rsidRPr="00D21792">
              <w:rPr>
                <w:rFonts w:ascii="Trebuchet MS" w:hAnsi="Trebuchet MS"/>
                <w:b/>
                <w:sz w:val="22"/>
                <w:szCs w:val="22"/>
              </w:rPr>
              <w:t>Role</w:t>
            </w:r>
            <w:r w:rsidR="008C015A" w:rsidRPr="00D21792">
              <w:rPr>
                <w:rFonts w:ascii="Trebuchet MS" w:hAnsi="Trebuchet MS"/>
                <w:b/>
                <w:sz w:val="22"/>
                <w:szCs w:val="22"/>
              </w:rPr>
              <w:t xml:space="preserve"> Purpose:</w:t>
            </w:r>
            <w:r w:rsidR="008C015A" w:rsidRPr="00D21792">
              <w:rPr>
                <w:rFonts w:ascii="Trebuchet MS" w:hAnsi="Trebuchet MS"/>
                <w:b/>
                <w:sz w:val="22"/>
                <w:szCs w:val="22"/>
              </w:rPr>
              <w:tab/>
            </w:r>
          </w:p>
        </w:tc>
        <w:tc>
          <w:tcPr>
            <w:tcW w:w="6980" w:type="dxa"/>
          </w:tcPr>
          <w:p w:rsidR="005C20E5" w:rsidRPr="00D21792" w:rsidRDefault="008029B6" w:rsidP="008029B6">
            <w:pPr>
              <w:spacing w:before="120" w:after="120"/>
              <w:jc w:val="both"/>
              <w:rPr>
                <w:rFonts w:ascii="Trebuchet MS" w:hAnsi="Trebuchet MS"/>
                <w:sz w:val="22"/>
                <w:szCs w:val="22"/>
              </w:rPr>
            </w:pPr>
            <w:r w:rsidRPr="00D21792">
              <w:rPr>
                <w:rFonts w:ascii="Trebuchet MS" w:hAnsi="Trebuchet MS"/>
                <w:sz w:val="22"/>
                <w:szCs w:val="22"/>
              </w:rPr>
              <w:t>The job holder will be a mobile engineer that is responsible for responding to, and completing responsive and void property repairs as directed by Midland Heart. You will use your excellent analytical skills in diagnosing faults and implementing remedies on the first visit to the property.</w:t>
            </w:r>
          </w:p>
        </w:tc>
      </w:tr>
      <w:tr w:rsidR="00D21792" w:rsidRPr="00D21792" w:rsidTr="00AB7B52">
        <w:tc>
          <w:tcPr>
            <w:tcW w:w="2376" w:type="dxa"/>
          </w:tcPr>
          <w:p w:rsidR="008C015A" w:rsidRPr="00D21792" w:rsidRDefault="008C015A" w:rsidP="008C015A">
            <w:pPr>
              <w:tabs>
                <w:tab w:val="right" w:pos="2344"/>
              </w:tabs>
              <w:spacing w:before="120" w:after="120"/>
              <w:jc w:val="both"/>
              <w:rPr>
                <w:rFonts w:ascii="Trebuchet MS" w:hAnsi="Trebuchet MS"/>
                <w:b/>
                <w:sz w:val="22"/>
                <w:szCs w:val="22"/>
              </w:rPr>
            </w:pPr>
            <w:r w:rsidRPr="00D21792">
              <w:rPr>
                <w:rFonts w:ascii="Trebuchet MS" w:hAnsi="Trebuchet MS"/>
                <w:b/>
                <w:sz w:val="22"/>
                <w:szCs w:val="22"/>
              </w:rPr>
              <w:t>Reporting to:</w:t>
            </w:r>
            <w:r w:rsidRPr="00D21792">
              <w:rPr>
                <w:rFonts w:ascii="Trebuchet MS" w:hAnsi="Trebuchet MS"/>
                <w:b/>
                <w:sz w:val="22"/>
                <w:szCs w:val="22"/>
              </w:rPr>
              <w:tab/>
            </w:r>
          </w:p>
        </w:tc>
        <w:tc>
          <w:tcPr>
            <w:tcW w:w="6980" w:type="dxa"/>
          </w:tcPr>
          <w:p w:rsidR="008C015A" w:rsidRPr="00D21792" w:rsidRDefault="008029B6" w:rsidP="0082332D">
            <w:pPr>
              <w:spacing w:before="120" w:after="120"/>
              <w:rPr>
                <w:rFonts w:ascii="Trebuchet MS" w:hAnsi="Trebuchet MS"/>
                <w:sz w:val="22"/>
                <w:szCs w:val="22"/>
              </w:rPr>
            </w:pPr>
            <w:r w:rsidRPr="00D21792">
              <w:rPr>
                <w:rFonts w:ascii="Trebuchet MS" w:hAnsi="Trebuchet MS"/>
                <w:sz w:val="22"/>
                <w:szCs w:val="22"/>
              </w:rPr>
              <w:t xml:space="preserve">Property Care Technical Maintenance Surveyor </w:t>
            </w:r>
          </w:p>
        </w:tc>
      </w:tr>
      <w:tr w:rsidR="00D21792" w:rsidRPr="00D21792" w:rsidTr="00AB7B52">
        <w:tc>
          <w:tcPr>
            <w:tcW w:w="2376" w:type="dxa"/>
          </w:tcPr>
          <w:p w:rsidR="008C015A" w:rsidRPr="00D21792" w:rsidRDefault="008C015A" w:rsidP="004D2D1C">
            <w:pPr>
              <w:spacing w:before="120" w:after="120"/>
              <w:rPr>
                <w:rFonts w:ascii="Trebuchet MS" w:hAnsi="Trebuchet MS"/>
                <w:b/>
                <w:sz w:val="22"/>
                <w:szCs w:val="22"/>
              </w:rPr>
            </w:pPr>
            <w:r w:rsidRPr="00D21792">
              <w:rPr>
                <w:rFonts w:ascii="Trebuchet MS" w:hAnsi="Trebuchet MS"/>
                <w:b/>
                <w:sz w:val="22"/>
                <w:szCs w:val="22"/>
              </w:rPr>
              <w:t xml:space="preserve">Responsible </w:t>
            </w:r>
            <w:r w:rsidR="004D2D1C" w:rsidRPr="00D21792">
              <w:rPr>
                <w:rFonts w:ascii="Trebuchet MS" w:hAnsi="Trebuchet MS"/>
                <w:b/>
                <w:sz w:val="22"/>
                <w:szCs w:val="22"/>
              </w:rPr>
              <w:t>f</w:t>
            </w:r>
            <w:r w:rsidRPr="00D21792">
              <w:rPr>
                <w:rFonts w:ascii="Trebuchet MS" w:hAnsi="Trebuchet MS"/>
                <w:b/>
                <w:sz w:val="22"/>
                <w:szCs w:val="22"/>
              </w:rPr>
              <w:t>or:</w:t>
            </w:r>
          </w:p>
        </w:tc>
        <w:tc>
          <w:tcPr>
            <w:tcW w:w="6980" w:type="dxa"/>
          </w:tcPr>
          <w:p w:rsidR="00B700CA" w:rsidRPr="00D21792" w:rsidRDefault="008029B6" w:rsidP="00B700CA">
            <w:pPr>
              <w:spacing w:before="120" w:after="120"/>
              <w:rPr>
                <w:rFonts w:ascii="Trebuchet MS" w:hAnsi="Trebuchet MS"/>
                <w:sz w:val="22"/>
                <w:szCs w:val="22"/>
              </w:rPr>
            </w:pPr>
            <w:r w:rsidRPr="00D21792">
              <w:rPr>
                <w:rFonts w:ascii="Trebuchet MS" w:hAnsi="Trebuchet MS"/>
                <w:sz w:val="22"/>
                <w:szCs w:val="22"/>
              </w:rPr>
              <w:t>Maintenance Services to Midland Heart properties.</w:t>
            </w:r>
          </w:p>
        </w:tc>
      </w:tr>
      <w:tr w:rsidR="00D21792" w:rsidRPr="00D21792" w:rsidTr="00AB7B52">
        <w:tc>
          <w:tcPr>
            <w:tcW w:w="2376" w:type="dxa"/>
          </w:tcPr>
          <w:p w:rsidR="008C015A" w:rsidRPr="00D21792" w:rsidRDefault="008C015A" w:rsidP="008C015A">
            <w:pPr>
              <w:spacing w:before="120" w:after="120"/>
              <w:rPr>
                <w:rFonts w:ascii="Trebuchet MS" w:hAnsi="Trebuchet MS"/>
                <w:b/>
                <w:sz w:val="22"/>
                <w:szCs w:val="22"/>
              </w:rPr>
            </w:pPr>
            <w:r w:rsidRPr="00D21792">
              <w:rPr>
                <w:rFonts w:ascii="Trebuchet MS" w:hAnsi="Trebuchet MS"/>
                <w:b/>
                <w:sz w:val="22"/>
                <w:szCs w:val="22"/>
              </w:rPr>
              <w:t>Disclosure level:</w:t>
            </w:r>
          </w:p>
        </w:tc>
        <w:tc>
          <w:tcPr>
            <w:tcW w:w="6980" w:type="dxa"/>
          </w:tcPr>
          <w:p w:rsidR="008C015A" w:rsidRPr="00D21792" w:rsidRDefault="008029B6" w:rsidP="008C015A">
            <w:pPr>
              <w:spacing w:before="120" w:after="120"/>
              <w:rPr>
                <w:rFonts w:ascii="Trebuchet MS" w:hAnsi="Trebuchet MS"/>
                <w:sz w:val="22"/>
                <w:szCs w:val="22"/>
              </w:rPr>
            </w:pPr>
            <w:r w:rsidRPr="00D21792">
              <w:rPr>
                <w:rFonts w:ascii="Trebuchet MS" w:hAnsi="Trebuchet MS"/>
                <w:sz w:val="22"/>
                <w:szCs w:val="22"/>
              </w:rPr>
              <w:t>Standard</w:t>
            </w:r>
          </w:p>
        </w:tc>
      </w:tr>
      <w:tr w:rsidR="00D21792" w:rsidRPr="00D21792" w:rsidTr="00AB7B52">
        <w:tc>
          <w:tcPr>
            <w:tcW w:w="2376" w:type="dxa"/>
          </w:tcPr>
          <w:p w:rsidR="00AB7B52" w:rsidRPr="00D21792" w:rsidRDefault="000B2BBE" w:rsidP="008C015A">
            <w:pPr>
              <w:spacing w:before="120" w:after="120"/>
              <w:rPr>
                <w:rFonts w:ascii="Trebuchet MS" w:hAnsi="Trebuchet MS"/>
                <w:b/>
                <w:sz w:val="22"/>
                <w:szCs w:val="22"/>
              </w:rPr>
            </w:pPr>
            <w:r w:rsidRPr="00D21792">
              <w:rPr>
                <w:rFonts w:ascii="Trebuchet MS" w:hAnsi="Trebuchet MS"/>
                <w:b/>
                <w:sz w:val="22"/>
                <w:szCs w:val="22"/>
              </w:rPr>
              <w:t>Role</w:t>
            </w:r>
            <w:r w:rsidR="00AB7B52" w:rsidRPr="00D21792">
              <w:rPr>
                <w:rFonts w:ascii="Trebuchet MS" w:hAnsi="Trebuchet MS"/>
                <w:b/>
                <w:sz w:val="22"/>
                <w:szCs w:val="22"/>
              </w:rPr>
              <w:t xml:space="preserve"> Level:</w:t>
            </w:r>
          </w:p>
        </w:tc>
        <w:tc>
          <w:tcPr>
            <w:tcW w:w="6980" w:type="dxa"/>
          </w:tcPr>
          <w:p w:rsidR="00AB7B52" w:rsidRPr="00D21792" w:rsidRDefault="00F400D3" w:rsidP="00F400D3">
            <w:pPr>
              <w:spacing w:before="120" w:after="120"/>
              <w:rPr>
                <w:rFonts w:ascii="Trebuchet MS" w:hAnsi="Trebuchet MS"/>
                <w:sz w:val="22"/>
                <w:szCs w:val="22"/>
              </w:rPr>
            </w:pPr>
            <w:r w:rsidRPr="00D21792">
              <w:rPr>
                <w:rFonts w:ascii="Trebuchet MS" w:hAnsi="Trebuchet MS"/>
                <w:sz w:val="22"/>
                <w:szCs w:val="22"/>
              </w:rPr>
              <w:t>Detail the Behaviours &amp; Standards level that this this role sits at:</w:t>
            </w:r>
          </w:p>
          <w:p w:rsidR="00F400D3" w:rsidRPr="00D21792" w:rsidRDefault="00D21792" w:rsidP="00F400D3">
            <w:pPr>
              <w:spacing w:before="120" w:after="120"/>
              <w:rPr>
                <w:rFonts w:ascii="Trebuchet MS" w:hAnsi="Trebuchet MS"/>
                <w:sz w:val="22"/>
                <w:szCs w:val="22"/>
              </w:rPr>
            </w:pPr>
            <w:hyperlink r:id="rId8" w:history="1">
              <w:r w:rsidR="00F400D3" w:rsidRPr="00D21792">
                <w:rPr>
                  <w:rStyle w:val="Hyperlink"/>
                  <w:rFonts w:ascii="Trebuchet MS" w:hAnsi="Trebuchet MS"/>
                  <w:color w:val="auto"/>
                  <w:sz w:val="22"/>
                  <w:szCs w:val="22"/>
                </w:rPr>
                <w:t>Frontline Worker</w:t>
              </w:r>
            </w:hyperlink>
          </w:p>
        </w:tc>
      </w:tr>
    </w:tbl>
    <w:p w:rsidR="008C015A" w:rsidRPr="00D21792" w:rsidRDefault="008C015A"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376"/>
        <w:gridCol w:w="6980"/>
      </w:tblGrid>
      <w:tr w:rsidR="00D21792" w:rsidRPr="00D21792" w:rsidTr="00AB7B52">
        <w:tc>
          <w:tcPr>
            <w:tcW w:w="2376" w:type="dxa"/>
          </w:tcPr>
          <w:p w:rsidR="00AB7B52" w:rsidRPr="00D21792" w:rsidRDefault="00143F25" w:rsidP="004D2D1C">
            <w:pPr>
              <w:spacing w:before="120" w:after="120"/>
              <w:rPr>
                <w:rFonts w:ascii="Trebuchet MS" w:hAnsi="Trebuchet MS"/>
                <w:b/>
                <w:sz w:val="22"/>
                <w:szCs w:val="22"/>
              </w:rPr>
            </w:pPr>
            <w:r w:rsidRPr="00D21792">
              <w:rPr>
                <w:rFonts w:ascii="Trebuchet MS" w:hAnsi="Trebuchet MS"/>
                <w:b/>
                <w:sz w:val="22"/>
                <w:szCs w:val="22"/>
              </w:rPr>
              <w:t>Key</w:t>
            </w:r>
            <w:r w:rsidR="009D36CA" w:rsidRPr="00D21792">
              <w:rPr>
                <w:rFonts w:ascii="Trebuchet MS" w:hAnsi="Trebuchet MS"/>
                <w:b/>
                <w:sz w:val="22"/>
                <w:szCs w:val="22"/>
              </w:rPr>
              <w:t xml:space="preserve"> Role Responsibilities</w:t>
            </w:r>
          </w:p>
        </w:tc>
        <w:tc>
          <w:tcPr>
            <w:tcW w:w="6980" w:type="dxa"/>
          </w:tcPr>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Ensure the very best customer experience is received and ensure excellent</w:t>
            </w:r>
            <w:r w:rsidR="00D21792" w:rsidRPr="00D21792">
              <w:rPr>
                <w:rFonts w:ascii="Trebuchet MS" w:hAnsi="Trebuchet MS"/>
                <w:sz w:val="22"/>
                <w:szCs w:val="22"/>
              </w:rPr>
              <w:t xml:space="preserve"> s</w:t>
            </w:r>
            <w:r w:rsidRPr="00D21792">
              <w:rPr>
                <w:rFonts w:ascii="Trebuchet MS" w:hAnsi="Trebuchet MS"/>
                <w:sz w:val="22"/>
                <w:szCs w:val="22"/>
              </w:rPr>
              <w:t>atisfaction is received.</w:t>
            </w:r>
          </w:p>
          <w:p w:rsidR="008029B6" w:rsidRPr="00D21792" w:rsidRDefault="00D21792" w:rsidP="008029B6">
            <w:pPr>
              <w:spacing w:before="120" w:after="120"/>
              <w:rPr>
                <w:rFonts w:ascii="Trebuchet MS" w:hAnsi="Trebuchet MS"/>
                <w:sz w:val="22"/>
                <w:szCs w:val="22"/>
              </w:rPr>
            </w:pPr>
            <w:r w:rsidRPr="00D21792">
              <w:rPr>
                <w:rFonts w:ascii="Trebuchet MS" w:hAnsi="Trebuchet MS"/>
                <w:sz w:val="22"/>
                <w:szCs w:val="22"/>
              </w:rPr>
              <w:t>T</w:t>
            </w:r>
            <w:r w:rsidR="008029B6" w:rsidRPr="00D21792">
              <w:rPr>
                <w:rFonts w:ascii="Trebuchet MS" w:hAnsi="Trebuchet MS"/>
                <w:sz w:val="22"/>
                <w:szCs w:val="22"/>
              </w:rPr>
              <w:t>o ensure all completed works comply with the current regulations and</w:t>
            </w:r>
            <w:r w:rsidRPr="00D21792">
              <w:rPr>
                <w:rFonts w:ascii="Trebuchet MS" w:hAnsi="Trebuchet MS"/>
                <w:sz w:val="22"/>
                <w:szCs w:val="22"/>
              </w:rPr>
              <w:t xml:space="preserve"> </w:t>
            </w:r>
            <w:r w:rsidR="008029B6" w:rsidRPr="00D21792">
              <w:rPr>
                <w:rFonts w:ascii="Trebuchet MS" w:hAnsi="Trebuchet MS"/>
                <w:sz w:val="22"/>
                <w:szCs w:val="22"/>
              </w:rPr>
              <w:t>legislative requirements.</w:t>
            </w:r>
          </w:p>
          <w:p w:rsidR="00D21792" w:rsidRPr="00D21792" w:rsidRDefault="008029B6" w:rsidP="008029B6">
            <w:pPr>
              <w:spacing w:before="120" w:after="120"/>
              <w:rPr>
                <w:rFonts w:ascii="Trebuchet MS" w:hAnsi="Trebuchet MS"/>
                <w:sz w:val="22"/>
                <w:szCs w:val="22"/>
              </w:rPr>
            </w:pPr>
            <w:r w:rsidRPr="00D21792">
              <w:rPr>
                <w:rFonts w:ascii="Trebuchet MS" w:hAnsi="Trebuchet MS"/>
                <w:sz w:val="22"/>
                <w:szCs w:val="22"/>
              </w:rPr>
              <w:t>Contribute to the efficient operational delivery of the Quality and Productivity</w:t>
            </w:r>
            <w:r w:rsidR="00D21792" w:rsidRPr="00D21792">
              <w:rPr>
                <w:rFonts w:ascii="Trebuchet MS" w:hAnsi="Trebuchet MS"/>
                <w:sz w:val="22"/>
                <w:szCs w:val="22"/>
              </w:rPr>
              <w:t xml:space="preserve"> </w:t>
            </w:r>
            <w:r w:rsidRPr="00D21792">
              <w:rPr>
                <w:rFonts w:ascii="Trebuchet MS" w:hAnsi="Trebuchet MS"/>
                <w:sz w:val="22"/>
                <w:szCs w:val="22"/>
              </w:rPr>
              <w:t>scheme (QPS).</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Ensure efficient procurement of any material items.</w:t>
            </w:r>
          </w:p>
          <w:p w:rsidR="00D21792" w:rsidRPr="00D21792" w:rsidRDefault="008029B6" w:rsidP="008029B6">
            <w:pPr>
              <w:spacing w:before="120" w:after="120"/>
              <w:rPr>
                <w:rFonts w:ascii="Trebuchet MS" w:hAnsi="Trebuchet MS"/>
                <w:sz w:val="22"/>
                <w:szCs w:val="22"/>
              </w:rPr>
            </w:pPr>
            <w:r w:rsidRPr="00D21792">
              <w:rPr>
                <w:rFonts w:ascii="Trebuchet MS" w:hAnsi="Trebuchet MS"/>
                <w:sz w:val="22"/>
                <w:szCs w:val="22"/>
              </w:rPr>
              <w:t>Participate as a multi skilled operative in the delivery of an effective out of</w:t>
            </w:r>
            <w:r w:rsidR="00D21792" w:rsidRPr="00D21792">
              <w:rPr>
                <w:rFonts w:ascii="Trebuchet MS" w:hAnsi="Trebuchet MS"/>
                <w:sz w:val="22"/>
                <w:szCs w:val="22"/>
              </w:rPr>
              <w:t xml:space="preserve"> </w:t>
            </w:r>
            <w:r w:rsidRPr="00D21792">
              <w:rPr>
                <w:rFonts w:ascii="Trebuchet MS" w:hAnsi="Trebuchet MS"/>
                <w:sz w:val="22"/>
                <w:szCs w:val="22"/>
              </w:rPr>
              <w:t>hours emergency repair service on a rota system.</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Ensure that all work conducted is to current health &amp; safety legislation, with</w:t>
            </w:r>
            <w:r w:rsidR="00D21792" w:rsidRPr="00D21792">
              <w:rPr>
                <w:rFonts w:ascii="Trebuchet MS" w:hAnsi="Trebuchet MS"/>
                <w:sz w:val="22"/>
                <w:szCs w:val="22"/>
              </w:rPr>
              <w:t xml:space="preserve"> </w:t>
            </w:r>
            <w:r w:rsidRPr="00D21792">
              <w:rPr>
                <w:rFonts w:ascii="Trebuchet MS" w:hAnsi="Trebuchet MS"/>
                <w:sz w:val="22"/>
                <w:szCs w:val="22"/>
              </w:rPr>
              <w:t>method statements and risk assessments undertaken where appropriate.</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Commitment to equality &amp; diversity in both the delivery of services and to other</w:t>
            </w:r>
            <w:r w:rsidR="00D21792" w:rsidRPr="00D21792">
              <w:rPr>
                <w:rFonts w:ascii="Trebuchet MS" w:hAnsi="Trebuchet MS"/>
                <w:sz w:val="22"/>
                <w:szCs w:val="22"/>
              </w:rPr>
              <w:t xml:space="preserve"> </w:t>
            </w:r>
            <w:r w:rsidRPr="00D21792">
              <w:rPr>
                <w:rFonts w:ascii="Trebuchet MS" w:hAnsi="Trebuchet MS"/>
                <w:sz w:val="22"/>
                <w:szCs w:val="22"/>
              </w:rPr>
              <w:t>staff.</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Ensure you perform to or exceed the agreed standards.</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Ensure you are trained to a suitable standard and that all your</w:t>
            </w:r>
            <w:r w:rsidR="00D21792" w:rsidRPr="00D21792">
              <w:rPr>
                <w:rFonts w:ascii="Trebuchet MS" w:hAnsi="Trebuchet MS"/>
                <w:sz w:val="22"/>
                <w:szCs w:val="22"/>
              </w:rPr>
              <w:t xml:space="preserve"> </w:t>
            </w:r>
            <w:r w:rsidRPr="00D21792">
              <w:rPr>
                <w:rFonts w:ascii="Trebuchet MS" w:hAnsi="Trebuchet MS"/>
                <w:sz w:val="22"/>
                <w:szCs w:val="22"/>
              </w:rPr>
              <w:t>accreditations &amp; certification requirements are up to date.</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 xml:space="preserve">Ensure your vehicle is clean, serviced and </w:t>
            </w:r>
            <w:proofErr w:type="spellStart"/>
            <w:r w:rsidRPr="00D21792">
              <w:rPr>
                <w:rFonts w:ascii="Trebuchet MS" w:hAnsi="Trebuchet MS"/>
                <w:sz w:val="22"/>
                <w:szCs w:val="22"/>
              </w:rPr>
              <w:t>MOT’d</w:t>
            </w:r>
            <w:proofErr w:type="spellEnd"/>
            <w:r w:rsidRPr="00D21792">
              <w:rPr>
                <w:rFonts w:ascii="Trebuchet MS" w:hAnsi="Trebuchet MS"/>
                <w:sz w:val="22"/>
                <w:szCs w:val="22"/>
              </w:rPr>
              <w:t xml:space="preserve"> as required.</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Ensure all KPI's are met including productivity levels, quality of work,</w:t>
            </w:r>
            <w:r w:rsidR="00D21792" w:rsidRPr="00D21792">
              <w:rPr>
                <w:rFonts w:ascii="Trebuchet MS" w:hAnsi="Trebuchet MS"/>
                <w:sz w:val="22"/>
                <w:szCs w:val="22"/>
              </w:rPr>
              <w:t xml:space="preserve"> </w:t>
            </w:r>
            <w:r w:rsidRPr="00D21792">
              <w:rPr>
                <w:rFonts w:ascii="Trebuchet MS" w:hAnsi="Trebuchet MS"/>
                <w:sz w:val="22"/>
                <w:szCs w:val="22"/>
              </w:rPr>
              <w:t>'right first time', recalls and appointments kept. This list is not</w:t>
            </w:r>
            <w:r w:rsidR="00D21792" w:rsidRPr="00D21792">
              <w:rPr>
                <w:rFonts w:ascii="Trebuchet MS" w:hAnsi="Trebuchet MS"/>
                <w:sz w:val="22"/>
                <w:szCs w:val="22"/>
              </w:rPr>
              <w:t xml:space="preserve"> </w:t>
            </w:r>
            <w:r w:rsidRPr="00D21792">
              <w:rPr>
                <w:rFonts w:ascii="Trebuchet MS" w:hAnsi="Trebuchet MS"/>
                <w:sz w:val="22"/>
                <w:szCs w:val="22"/>
              </w:rPr>
              <w:t>exhaustive.</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Ensure that all work is conducted within the Association’s equality, diversity and</w:t>
            </w:r>
            <w:r w:rsidR="00D21792" w:rsidRPr="00D21792">
              <w:rPr>
                <w:rFonts w:ascii="Trebuchet MS" w:hAnsi="Trebuchet MS"/>
                <w:sz w:val="22"/>
                <w:szCs w:val="22"/>
              </w:rPr>
              <w:t xml:space="preserve"> </w:t>
            </w:r>
            <w:r w:rsidRPr="00D21792">
              <w:rPr>
                <w:rFonts w:ascii="Trebuchet MS" w:hAnsi="Trebuchet MS"/>
                <w:sz w:val="22"/>
                <w:szCs w:val="22"/>
              </w:rPr>
              <w:t>inclusion policies at all times and in all aspects of service delivery and</w:t>
            </w:r>
            <w:r w:rsidR="00D21792" w:rsidRPr="00D21792">
              <w:rPr>
                <w:rFonts w:ascii="Trebuchet MS" w:hAnsi="Trebuchet MS"/>
                <w:sz w:val="22"/>
                <w:szCs w:val="22"/>
              </w:rPr>
              <w:t xml:space="preserve"> </w:t>
            </w:r>
            <w:r w:rsidRPr="00D21792">
              <w:rPr>
                <w:rFonts w:ascii="Trebuchet MS" w:hAnsi="Trebuchet MS"/>
                <w:sz w:val="22"/>
                <w:szCs w:val="22"/>
              </w:rPr>
              <w:t>employment.</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lastRenderedPageBreak/>
              <w:t>Ensure that you comply with all appropriate legal &amp; statutory regulations and</w:t>
            </w:r>
            <w:r w:rsidR="00D21792" w:rsidRPr="00D21792">
              <w:rPr>
                <w:rFonts w:ascii="Trebuchet MS" w:hAnsi="Trebuchet MS"/>
                <w:sz w:val="22"/>
                <w:szCs w:val="22"/>
              </w:rPr>
              <w:t xml:space="preserve"> </w:t>
            </w:r>
            <w:r w:rsidRPr="00D21792">
              <w:rPr>
                <w:rFonts w:ascii="Trebuchet MS" w:hAnsi="Trebuchet MS"/>
                <w:sz w:val="22"/>
                <w:szCs w:val="22"/>
              </w:rPr>
              <w:t>best practice.</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Promote effective communic</w:t>
            </w:r>
            <w:r w:rsidR="00D21792" w:rsidRPr="00D21792">
              <w:rPr>
                <w:rFonts w:ascii="Trebuchet MS" w:hAnsi="Trebuchet MS"/>
                <w:sz w:val="22"/>
                <w:szCs w:val="22"/>
              </w:rPr>
              <w:t xml:space="preserve">ations &amp; excellence in customer </w:t>
            </w:r>
            <w:r w:rsidRPr="00D21792">
              <w:rPr>
                <w:rFonts w:ascii="Trebuchet MS" w:hAnsi="Trebuchet MS"/>
                <w:sz w:val="22"/>
                <w:szCs w:val="22"/>
              </w:rPr>
              <w:t>service.</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The post holder may also be required to undertake other duties and</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responsibilities not listed in this job description from time to time according to</w:t>
            </w:r>
            <w:r w:rsidR="00D21792" w:rsidRPr="00D21792">
              <w:rPr>
                <w:rFonts w:ascii="Trebuchet MS" w:hAnsi="Trebuchet MS"/>
                <w:sz w:val="22"/>
                <w:szCs w:val="22"/>
              </w:rPr>
              <w:t xml:space="preserve"> </w:t>
            </w:r>
            <w:r w:rsidRPr="00D21792">
              <w:rPr>
                <w:rFonts w:ascii="Trebuchet MS" w:hAnsi="Trebuchet MS"/>
                <w:sz w:val="22"/>
                <w:szCs w:val="22"/>
              </w:rPr>
              <w:t>the needs of the business as directed by the IHMT Manager and Supervisors.</w:t>
            </w:r>
          </w:p>
          <w:p w:rsidR="00AB7B52" w:rsidRPr="00D21792" w:rsidRDefault="008029B6" w:rsidP="008029B6">
            <w:pPr>
              <w:spacing w:before="120" w:after="120"/>
              <w:rPr>
                <w:rFonts w:ascii="Trebuchet MS" w:hAnsi="Trebuchet MS"/>
                <w:sz w:val="22"/>
                <w:szCs w:val="22"/>
              </w:rPr>
            </w:pPr>
            <w:r w:rsidRPr="00D21792">
              <w:rPr>
                <w:rFonts w:ascii="Trebuchet MS" w:hAnsi="Trebuchet MS"/>
                <w:sz w:val="22"/>
                <w:szCs w:val="22"/>
              </w:rPr>
              <w:t>To be responsible for the health, safety and welfare of yourself and others at</w:t>
            </w:r>
            <w:r w:rsidR="00D21792" w:rsidRPr="00D21792">
              <w:rPr>
                <w:rFonts w:ascii="Trebuchet MS" w:hAnsi="Trebuchet MS"/>
                <w:sz w:val="22"/>
                <w:szCs w:val="22"/>
              </w:rPr>
              <w:t xml:space="preserve"> </w:t>
            </w:r>
            <w:r w:rsidRPr="00D21792">
              <w:rPr>
                <w:rFonts w:ascii="Trebuchet MS" w:hAnsi="Trebuchet MS"/>
                <w:sz w:val="22"/>
                <w:szCs w:val="22"/>
              </w:rPr>
              <w:t>work and to undertake the health and safety duties outlined in the Midland</w:t>
            </w:r>
            <w:r w:rsidR="00D21792" w:rsidRPr="00D21792">
              <w:rPr>
                <w:rFonts w:ascii="Trebuchet MS" w:hAnsi="Trebuchet MS"/>
                <w:sz w:val="22"/>
                <w:szCs w:val="22"/>
              </w:rPr>
              <w:t xml:space="preserve"> </w:t>
            </w:r>
            <w:r w:rsidRPr="00D21792">
              <w:rPr>
                <w:rFonts w:ascii="Trebuchet MS" w:hAnsi="Trebuchet MS"/>
                <w:sz w:val="22"/>
                <w:szCs w:val="22"/>
              </w:rPr>
              <w:t>Heart Health and Safety Policy commensurate with this position.</w:t>
            </w:r>
          </w:p>
        </w:tc>
      </w:tr>
    </w:tbl>
    <w:p w:rsidR="00D21792" w:rsidRPr="00D21792" w:rsidRDefault="00D21792"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410"/>
        <w:gridCol w:w="6946"/>
      </w:tblGrid>
      <w:tr w:rsidR="00D21792" w:rsidRPr="00D21792" w:rsidTr="007D6A1D">
        <w:tc>
          <w:tcPr>
            <w:tcW w:w="2410" w:type="dxa"/>
          </w:tcPr>
          <w:p w:rsidR="007D6A1D" w:rsidRPr="00D21792" w:rsidRDefault="007D6A1D" w:rsidP="002876AC">
            <w:pPr>
              <w:spacing w:before="120" w:after="120"/>
              <w:rPr>
                <w:rFonts w:ascii="Trebuchet MS" w:hAnsi="Trebuchet MS"/>
                <w:b/>
                <w:sz w:val="22"/>
                <w:szCs w:val="22"/>
              </w:rPr>
            </w:pPr>
            <w:r w:rsidRPr="00D21792">
              <w:rPr>
                <w:rFonts w:ascii="Trebuchet MS" w:eastAsiaTheme="minorHAnsi" w:hAnsi="Trebuchet MS" w:cstheme="minorBidi"/>
                <w:b/>
                <w:sz w:val="22"/>
                <w:szCs w:val="22"/>
                <w:lang w:eastAsia="en-US"/>
              </w:rPr>
              <w:t>Education</w:t>
            </w:r>
            <w:r w:rsidR="004D2D1C" w:rsidRPr="00D21792">
              <w:rPr>
                <w:rFonts w:ascii="Trebuchet MS" w:eastAsiaTheme="minorHAnsi" w:hAnsi="Trebuchet MS" w:cstheme="minorBidi"/>
                <w:b/>
                <w:sz w:val="22"/>
                <w:szCs w:val="22"/>
                <w:lang w:eastAsia="en-US"/>
              </w:rPr>
              <w:t>, Qualifications and Training</w:t>
            </w:r>
          </w:p>
        </w:tc>
        <w:tc>
          <w:tcPr>
            <w:tcW w:w="6946" w:type="dxa"/>
          </w:tcPr>
          <w:p w:rsidR="008029B6" w:rsidRPr="00D21792" w:rsidRDefault="008029B6" w:rsidP="008029B6">
            <w:pPr>
              <w:spacing w:before="120"/>
              <w:rPr>
                <w:rFonts w:ascii="Trebuchet MS" w:hAnsi="Trebuchet MS"/>
                <w:sz w:val="22"/>
                <w:szCs w:val="22"/>
              </w:rPr>
            </w:pPr>
            <w:r w:rsidRPr="00D21792">
              <w:rPr>
                <w:rFonts w:ascii="Trebuchet MS" w:hAnsi="Trebuchet MS"/>
                <w:sz w:val="22"/>
                <w:szCs w:val="22"/>
              </w:rPr>
              <w:t>Recognised building related qualification in at least 1</w:t>
            </w:r>
            <w:r w:rsidR="00D21792">
              <w:rPr>
                <w:rFonts w:ascii="Trebuchet MS" w:hAnsi="Trebuchet MS"/>
                <w:sz w:val="22"/>
                <w:szCs w:val="22"/>
              </w:rPr>
              <w:t xml:space="preserve"> </w:t>
            </w:r>
            <w:r w:rsidRPr="00D21792">
              <w:rPr>
                <w:rFonts w:ascii="Trebuchet MS" w:hAnsi="Trebuchet MS"/>
                <w:sz w:val="22"/>
                <w:szCs w:val="22"/>
              </w:rPr>
              <w:t>trade and demonstrate competency in others.</w:t>
            </w:r>
          </w:p>
          <w:p w:rsidR="008029B6" w:rsidRPr="00D21792" w:rsidRDefault="008029B6" w:rsidP="008029B6">
            <w:pPr>
              <w:spacing w:before="120"/>
              <w:rPr>
                <w:rFonts w:ascii="Trebuchet MS" w:hAnsi="Trebuchet MS"/>
                <w:sz w:val="22"/>
                <w:szCs w:val="22"/>
              </w:rPr>
            </w:pPr>
            <w:r w:rsidRPr="00D21792">
              <w:rPr>
                <w:rFonts w:ascii="Trebuchet MS" w:hAnsi="Trebuchet MS"/>
                <w:sz w:val="22"/>
                <w:szCs w:val="22"/>
              </w:rPr>
              <w:t>Able to demonstrate Basic Health and Safety knowledge</w:t>
            </w:r>
          </w:p>
          <w:p w:rsidR="008029B6" w:rsidRPr="00D21792" w:rsidRDefault="008029B6" w:rsidP="008029B6">
            <w:pPr>
              <w:spacing w:before="120"/>
              <w:rPr>
                <w:rFonts w:ascii="Trebuchet MS" w:hAnsi="Trebuchet MS"/>
                <w:sz w:val="22"/>
                <w:szCs w:val="22"/>
              </w:rPr>
            </w:pPr>
            <w:r w:rsidRPr="00D21792">
              <w:rPr>
                <w:rFonts w:ascii="Trebuchet MS" w:hAnsi="Trebuchet MS"/>
                <w:sz w:val="22"/>
                <w:szCs w:val="22"/>
              </w:rPr>
              <w:t>Full, current manual driving licence.</w:t>
            </w:r>
          </w:p>
          <w:p w:rsidR="008029B6" w:rsidRPr="00D21792" w:rsidRDefault="008029B6" w:rsidP="008029B6">
            <w:pPr>
              <w:spacing w:before="120"/>
              <w:rPr>
                <w:rFonts w:ascii="Trebuchet MS" w:hAnsi="Trebuchet MS"/>
                <w:sz w:val="22"/>
                <w:szCs w:val="22"/>
              </w:rPr>
            </w:pPr>
            <w:r w:rsidRPr="00D21792">
              <w:rPr>
                <w:rFonts w:ascii="Trebuchet MS" w:hAnsi="Trebuchet MS"/>
                <w:sz w:val="22"/>
                <w:szCs w:val="22"/>
              </w:rPr>
              <w:t>Ability to demonstrate a level of numeracy and literacy to</w:t>
            </w:r>
            <w:r w:rsidR="00D21792">
              <w:rPr>
                <w:rFonts w:ascii="Trebuchet MS" w:hAnsi="Trebuchet MS"/>
                <w:sz w:val="22"/>
                <w:szCs w:val="22"/>
              </w:rPr>
              <w:t xml:space="preserve"> </w:t>
            </w:r>
            <w:r w:rsidRPr="00D21792">
              <w:rPr>
                <w:rFonts w:ascii="Trebuchet MS" w:hAnsi="Trebuchet MS"/>
                <w:sz w:val="22"/>
                <w:szCs w:val="22"/>
              </w:rPr>
              <w:t>the equivalent of Grade C English and Maths GCSE.</w:t>
            </w:r>
          </w:p>
          <w:p w:rsidR="007D6A1D" w:rsidRPr="00D21792" w:rsidRDefault="008029B6" w:rsidP="008029B6">
            <w:pPr>
              <w:spacing w:before="120"/>
              <w:rPr>
                <w:rFonts w:ascii="Trebuchet MS" w:hAnsi="Trebuchet MS"/>
                <w:sz w:val="22"/>
                <w:szCs w:val="22"/>
              </w:rPr>
            </w:pPr>
            <w:r w:rsidRPr="00D21792">
              <w:rPr>
                <w:rFonts w:ascii="Trebuchet MS" w:hAnsi="Trebuchet MS"/>
                <w:sz w:val="22"/>
                <w:szCs w:val="22"/>
              </w:rPr>
              <w:t>Practical experience in operating hand tools and light</w:t>
            </w:r>
            <w:r w:rsidR="00D21792">
              <w:rPr>
                <w:rFonts w:ascii="Trebuchet MS" w:hAnsi="Trebuchet MS"/>
                <w:sz w:val="22"/>
                <w:szCs w:val="22"/>
              </w:rPr>
              <w:t xml:space="preserve"> </w:t>
            </w:r>
            <w:r w:rsidRPr="00D21792">
              <w:rPr>
                <w:rFonts w:ascii="Trebuchet MS" w:hAnsi="Trebuchet MS"/>
                <w:sz w:val="22"/>
                <w:szCs w:val="22"/>
              </w:rPr>
              <w:t>machinery.</w:t>
            </w:r>
          </w:p>
        </w:tc>
      </w:tr>
      <w:tr w:rsidR="00D21792" w:rsidRPr="00D21792" w:rsidTr="007D6A1D">
        <w:tc>
          <w:tcPr>
            <w:tcW w:w="2410" w:type="dxa"/>
          </w:tcPr>
          <w:p w:rsidR="007D6A1D" w:rsidRPr="00D21792" w:rsidRDefault="007D6A1D" w:rsidP="004D2D1C">
            <w:pPr>
              <w:spacing w:before="120" w:after="120"/>
              <w:rPr>
                <w:rFonts w:ascii="Trebuchet MS" w:hAnsi="Trebuchet MS"/>
                <w:b/>
                <w:sz w:val="22"/>
                <w:szCs w:val="22"/>
              </w:rPr>
            </w:pPr>
            <w:r w:rsidRPr="00D21792">
              <w:rPr>
                <w:rFonts w:ascii="Trebuchet MS" w:hAnsi="Trebuchet MS"/>
                <w:b/>
                <w:sz w:val="22"/>
                <w:szCs w:val="22"/>
              </w:rPr>
              <w:t xml:space="preserve">Knowledge and </w:t>
            </w:r>
            <w:r w:rsidR="004D2D1C" w:rsidRPr="00D21792">
              <w:rPr>
                <w:rFonts w:ascii="Trebuchet MS" w:hAnsi="Trebuchet MS"/>
                <w:b/>
                <w:sz w:val="22"/>
                <w:szCs w:val="22"/>
              </w:rPr>
              <w:t>E</w:t>
            </w:r>
            <w:r w:rsidRPr="00D21792">
              <w:rPr>
                <w:rFonts w:ascii="Trebuchet MS" w:hAnsi="Trebuchet MS"/>
                <w:b/>
                <w:sz w:val="22"/>
                <w:szCs w:val="22"/>
              </w:rPr>
              <w:t>xperience</w:t>
            </w:r>
          </w:p>
        </w:tc>
        <w:tc>
          <w:tcPr>
            <w:tcW w:w="6946" w:type="dxa"/>
          </w:tcPr>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Commercial experience.</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Information Technology – prior use, or understanding of</w:t>
            </w:r>
            <w:r w:rsidR="00D21792">
              <w:rPr>
                <w:rFonts w:ascii="Trebuchet MS" w:hAnsi="Trebuchet MS"/>
                <w:sz w:val="22"/>
                <w:szCs w:val="22"/>
              </w:rPr>
              <w:t xml:space="preserve"> </w:t>
            </w:r>
            <w:r w:rsidRPr="00D21792">
              <w:rPr>
                <w:rFonts w:ascii="Trebuchet MS" w:hAnsi="Trebuchet MS"/>
                <w:sz w:val="22"/>
                <w:szCs w:val="22"/>
              </w:rPr>
              <w:t>mobile PDA devices.</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Track record of ensuring that work gets done correctly on</w:t>
            </w:r>
            <w:r w:rsidR="00D21792">
              <w:rPr>
                <w:rFonts w:ascii="Trebuchet MS" w:hAnsi="Trebuchet MS"/>
                <w:sz w:val="22"/>
                <w:szCs w:val="22"/>
              </w:rPr>
              <w:t xml:space="preserve"> </w:t>
            </w:r>
            <w:r w:rsidRPr="00D21792">
              <w:rPr>
                <w:rFonts w:ascii="Trebuchet MS" w:hAnsi="Trebuchet MS"/>
                <w:sz w:val="22"/>
                <w:szCs w:val="22"/>
              </w:rPr>
              <w:t>time, first time.</w:t>
            </w:r>
          </w:p>
          <w:p w:rsidR="00D21792" w:rsidRDefault="008029B6" w:rsidP="008029B6">
            <w:pPr>
              <w:spacing w:before="120" w:after="120"/>
              <w:rPr>
                <w:rFonts w:ascii="Trebuchet MS" w:hAnsi="Trebuchet MS"/>
                <w:sz w:val="22"/>
                <w:szCs w:val="22"/>
              </w:rPr>
            </w:pPr>
            <w:r w:rsidRPr="00D21792">
              <w:rPr>
                <w:rFonts w:ascii="Trebuchet MS" w:hAnsi="Trebuchet MS"/>
                <w:sz w:val="22"/>
                <w:szCs w:val="22"/>
              </w:rPr>
              <w:t xml:space="preserve">Experience of lone working and using own initiative. </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Understanding of working with a vulnerable client group.</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Working in and contributing to a multi disciplined trade</w:t>
            </w:r>
            <w:r w:rsidR="00D21792">
              <w:rPr>
                <w:rFonts w:ascii="Trebuchet MS" w:hAnsi="Trebuchet MS"/>
                <w:sz w:val="22"/>
                <w:szCs w:val="22"/>
              </w:rPr>
              <w:t xml:space="preserve"> </w:t>
            </w:r>
            <w:r w:rsidRPr="00D21792">
              <w:rPr>
                <w:rFonts w:ascii="Trebuchet MS" w:hAnsi="Trebuchet MS"/>
                <w:sz w:val="22"/>
                <w:szCs w:val="22"/>
              </w:rPr>
              <w:t>environment.</w:t>
            </w:r>
          </w:p>
          <w:p w:rsidR="00211C9C" w:rsidRPr="00D21792" w:rsidRDefault="008029B6" w:rsidP="008029B6">
            <w:pPr>
              <w:spacing w:before="120" w:after="120"/>
              <w:rPr>
                <w:rFonts w:ascii="Trebuchet MS" w:hAnsi="Trebuchet MS"/>
                <w:sz w:val="22"/>
                <w:szCs w:val="22"/>
              </w:rPr>
            </w:pPr>
            <w:r w:rsidRPr="00D21792">
              <w:rPr>
                <w:rFonts w:ascii="Trebuchet MS" w:hAnsi="Trebuchet MS"/>
                <w:sz w:val="22"/>
                <w:szCs w:val="22"/>
              </w:rPr>
              <w:t>Demonstrating a wide range of trade skills in addition to</w:t>
            </w:r>
            <w:r w:rsidR="00D21792">
              <w:rPr>
                <w:rFonts w:ascii="Trebuchet MS" w:hAnsi="Trebuchet MS"/>
                <w:sz w:val="22"/>
                <w:szCs w:val="22"/>
              </w:rPr>
              <w:t xml:space="preserve"> </w:t>
            </w:r>
            <w:r w:rsidRPr="00D21792">
              <w:rPr>
                <w:rFonts w:ascii="Trebuchet MS" w:hAnsi="Trebuchet MS"/>
                <w:sz w:val="22"/>
                <w:szCs w:val="22"/>
              </w:rPr>
              <w:t>primary trade – (plastering, tiling, plumbing, carpentry,</w:t>
            </w:r>
            <w:r w:rsidR="00D21792">
              <w:rPr>
                <w:rFonts w:ascii="Trebuchet MS" w:hAnsi="Trebuchet MS"/>
                <w:sz w:val="22"/>
                <w:szCs w:val="22"/>
              </w:rPr>
              <w:t xml:space="preserve"> glazing, </w:t>
            </w:r>
            <w:r w:rsidRPr="00D21792">
              <w:rPr>
                <w:rFonts w:ascii="Trebuchet MS" w:hAnsi="Trebuchet MS"/>
                <w:sz w:val="22"/>
                <w:szCs w:val="22"/>
              </w:rPr>
              <w:t>groundworks, fencing) This list is not exhaustive</w:t>
            </w:r>
            <w:r w:rsidR="00D21792">
              <w:rPr>
                <w:rFonts w:ascii="Trebuchet MS" w:hAnsi="Trebuchet MS"/>
                <w:sz w:val="22"/>
                <w:szCs w:val="22"/>
              </w:rPr>
              <w:t>.</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Excellent technical ability, with good knowledge of the</w:t>
            </w:r>
            <w:r w:rsidR="00D21792">
              <w:rPr>
                <w:rFonts w:ascii="Trebuchet MS" w:hAnsi="Trebuchet MS"/>
                <w:sz w:val="22"/>
                <w:szCs w:val="22"/>
              </w:rPr>
              <w:t xml:space="preserve"> </w:t>
            </w:r>
            <w:r w:rsidRPr="00D21792">
              <w:rPr>
                <w:rFonts w:ascii="Trebuchet MS" w:hAnsi="Trebuchet MS"/>
                <w:sz w:val="22"/>
                <w:szCs w:val="22"/>
              </w:rPr>
              <w:t>appropriate quality standards and building regulations.</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Good construction knowledge including health &amp; safety</w:t>
            </w:r>
            <w:r w:rsidR="00D21792">
              <w:rPr>
                <w:rFonts w:ascii="Trebuchet MS" w:hAnsi="Trebuchet MS"/>
                <w:sz w:val="22"/>
                <w:szCs w:val="22"/>
              </w:rPr>
              <w:t xml:space="preserve"> </w:t>
            </w:r>
            <w:r w:rsidRPr="00D21792">
              <w:rPr>
                <w:rFonts w:ascii="Trebuchet MS" w:hAnsi="Trebuchet MS"/>
                <w:sz w:val="22"/>
                <w:szCs w:val="22"/>
              </w:rPr>
              <w:t>legislation.</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Positive and proactive problem solver with excellent</w:t>
            </w:r>
            <w:r w:rsidR="00D21792">
              <w:rPr>
                <w:rFonts w:ascii="Trebuchet MS" w:hAnsi="Trebuchet MS"/>
                <w:sz w:val="22"/>
                <w:szCs w:val="22"/>
              </w:rPr>
              <w:t xml:space="preserve"> </w:t>
            </w:r>
            <w:r w:rsidRPr="00D21792">
              <w:rPr>
                <w:rFonts w:ascii="Trebuchet MS" w:hAnsi="Trebuchet MS"/>
                <w:sz w:val="22"/>
                <w:szCs w:val="22"/>
              </w:rPr>
              <w:t>decision making skills.</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Multi skill working within a housing maintenance</w:t>
            </w:r>
            <w:r w:rsidR="00D21792">
              <w:rPr>
                <w:rFonts w:ascii="Trebuchet MS" w:hAnsi="Trebuchet MS"/>
                <w:sz w:val="22"/>
                <w:szCs w:val="22"/>
              </w:rPr>
              <w:t xml:space="preserve"> </w:t>
            </w:r>
            <w:r w:rsidRPr="00D21792">
              <w:rPr>
                <w:rFonts w:ascii="Trebuchet MS" w:hAnsi="Trebuchet MS"/>
                <w:sz w:val="22"/>
                <w:szCs w:val="22"/>
              </w:rPr>
              <w:t>environment.</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Commitment to delivering a high quality service.</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 xml:space="preserve">Ability to work alone, and in a team. </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Ability to identify building defects and their remedies.</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lastRenderedPageBreak/>
              <w:t>Excellent planning &amp; organisational skills.</w:t>
            </w:r>
          </w:p>
          <w:p w:rsidR="008029B6" w:rsidRPr="00D21792" w:rsidRDefault="008029B6" w:rsidP="008029B6">
            <w:pPr>
              <w:spacing w:before="120" w:after="120"/>
              <w:rPr>
                <w:rFonts w:ascii="Trebuchet MS" w:hAnsi="Trebuchet MS"/>
                <w:sz w:val="22"/>
                <w:szCs w:val="22"/>
              </w:rPr>
            </w:pPr>
            <w:r w:rsidRPr="00D21792">
              <w:rPr>
                <w:rFonts w:ascii="Trebuchet MS" w:hAnsi="Trebuchet MS"/>
                <w:sz w:val="22"/>
                <w:szCs w:val="22"/>
              </w:rPr>
              <w:t>Excellent communication skills and the ability to deal</w:t>
            </w:r>
            <w:r w:rsidR="00D21792">
              <w:rPr>
                <w:rFonts w:ascii="Trebuchet MS" w:hAnsi="Trebuchet MS"/>
                <w:sz w:val="22"/>
                <w:szCs w:val="22"/>
              </w:rPr>
              <w:t xml:space="preserve"> </w:t>
            </w:r>
            <w:r w:rsidRPr="00D21792">
              <w:rPr>
                <w:rFonts w:ascii="Trebuchet MS" w:hAnsi="Trebuchet MS"/>
                <w:sz w:val="22"/>
                <w:szCs w:val="22"/>
              </w:rPr>
              <w:t>with a wide range of customers.</w:t>
            </w:r>
          </w:p>
        </w:tc>
      </w:tr>
      <w:tr w:rsidR="00D21792" w:rsidRPr="00D21792" w:rsidTr="007D6A1D">
        <w:tc>
          <w:tcPr>
            <w:tcW w:w="2410" w:type="dxa"/>
          </w:tcPr>
          <w:p w:rsidR="007D6A1D" w:rsidRPr="00D21792" w:rsidRDefault="007D6A1D" w:rsidP="002876AC">
            <w:pPr>
              <w:spacing w:before="120" w:after="120"/>
              <w:rPr>
                <w:rFonts w:ascii="Trebuchet MS" w:hAnsi="Trebuchet MS"/>
                <w:b/>
                <w:sz w:val="22"/>
                <w:szCs w:val="22"/>
              </w:rPr>
            </w:pPr>
            <w:r w:rsidRPr="00D21792">
              <w:rPr>
                <w:rFonts w:ascii="Trebuchet MS" w:hAnsi="Trebuchet MS"/>
                <w:b/>
                <w:sz w:val="22"/>
                <w:szCs w:val="22"/>
              </w:rPr>
              <w:lastRenderedPageBreak/>
              <w:t xml:space="preserve">Role </w:t>
            </w:r>
            <w:r w:rsidR="004D2D1C" w:rsidRPr="00D21792">
              <w:rPr>
                <w:rFonts w:ascii="Trebuchet MS" w:hAnsi="Trebuchet MS"/>
                <w:b/>
                <w:sz w:val="22"/>
                <w:szCs w:val="22"/>
              </w:rPr>
              <w:t>Specific Skills &amp; Behaviours</w:t>
            </w:r>
          </w:p>
        </w:tc>
        <w:tc>
          <w:tcPr>
            <w:tcW w:w="6946" w:type="dxa"/>
          </w:tcPr>
          <w:p w:rsidR="008029B6" w:rsidRPr="00D21792" w:rsidRDefault="008029B6" w:rsidP="008029B6">
            <w:pPr>
              <w:pStyle w:val="Default"/>
              <w:spacing w:before="120" w:after="120"/>
              <w:rPr>
                <w:color w:val="auto"/>
                <w:sz w:val="22"/>
                <w:szCs w:val="22"/>
              </w:rPr>
            </w:pPr>
            <w:r w:rsidRPr="00D21792">
              <w:rPr>
                <w:color w:val="auto"/>
                <w:sz w:val="22"/>
                <w:szCs w:val="22"/>
              </w:rPr>
              <w:t>Strong commitment to high quality customer service, and</w:t>
            </w:r>
            <w:r w:rsidR="00D21792">
              <w:rPr>
                <w:color w:val="auto"/>
                <w:sz w:val="22"/>
                <w:szCs w:val="22"/>
              </w:rPr>
              <w:t xml:space="preserve"> </w:t>
            </w:r>
            <w:r w:rsidRPr="00D21792">
              <w:rPr>
                <w:color w:val="auto"/>
                <w:sz w:val="22"/>
                <w:szCs w:val="22"/>
              </w:rPr>
              <w:t>seeks opportunities to improve.</w:t>
            </w:r>
          </w:p>
          <w:p w:rsidR="008029B6" w:rsidRPr="00D21792" w:rsidRDefault="008029B6" w:rsidP="008029B6">
            <w:pPr>
              <w:pStyle w:val="Default"/>
              <w:spacing w:before="120" w:after="120"/>
              <w:rPr>
                <w:color w:val="auto"/>
                <w:sz w:val="22"/>
                <w:szCs w:val="22"/>
              </w:rPr>
            </w:pPr>
            <w:r w:rsidRPr="00D21792">
              <w:rPr>
                <w:color w:val="auto"/>
                <w:sz w:val="22"/>
                <w:szCs w:val="22"/>
              </w:rPr>
              <w:t>Will be flexible and adaptable in their approach to work.</w:t>
            </w:r>
          </w:p>
          <w:p w:rsidR="008029B6" w:rsidRPr="00D21792" w:rsidRDefault="008029B6" w:rsidP="008029B6">
            <w:pPr>
              <w:pStyle w:val="Default"/>
              <w:spacing w:before="120" w:after="120"/>
              <w:rPr>
                <w:color w:val="auto"/>
                <w:sz w:val="22"/>
                <w:szCs w:val="22"/>
              </w:rPr>
            </w:pPr>
            <w:r w:rsidRPr="00D21792">
              <w:rPr>
                <w:color w:val="auto"/>
                <w:sz w:val="22"/>
                <w:szCs w:val="22"/>
              </w:rPr>
              <w:t>Strong desire to learn and develop the Midland Heart</w:t>
            </w:r>
            <w:r w:rsidR="00D21792">
              <w:rPr>
                <w:color w:val="auto"/>
                <w:sz w:val="22"/>
                <w:szCs w:val="22"/>
              </w:rPr>
              <w:t xml:space="preserve"> </w:t>
            </w:r>
            <w:r w:rsidRPr="00D21792">
              <w:rPr>
                <w:color w:val="auto"/>
                <w:sz w:val="22"/>
                <w:szCs w:val="22"/>
              </w:rPr>
              <w:t>missions, objectives and values.</w:t>
            </w:r>
          </w:p>
          <w:p w:rsidR="008029B6" w:rsidRPr="00D21792" w:rsidRDefault="008029B6" w:rsidP="008029B6">
            <w:pPr>
              <w:pStyle w:val="Default"/>
              <w:spacing w:before="120" w:after="120"/>
              <w:rPr>
                <w:color w:val="auto"/>
                <w:sz w:val="22"/>
                <w:szCs w:val="22"/>
              </w:rPr>
            </w:pPr>
            <w:r w:rsidRPr="00D21792">
              <w:rPr>
                <w:color w:val="auto"/>
                <w:sz w:val="22"/>
                <w:szCs w:val="22"/>
              </w:rPr>
              <w:t>Will adhere to the Midland Heart dress code.</w:t>
            </w:r>
          </w:p>
          <w:p w:rsidR="008029B6" w:rsidRPr="00D21792" w:rsidRDefault="008029B6" w:rsidP="008029B6">
            <w:pPr>
              <w:pStyle w:val="Default"/>
              <w:spacing w:before="120" w:after="120"/>
              <w:rPr>
                <w:color w:val="auto"/>
                <w:sz w:val="22"/>
                <w:szCs w:val="22"/>
              </w:rPr>
            </w:pPr>
            <w:r w:rsidRPr="00D21792">
              <w:rPr>
                <w:color w:val="auto"/>
                <w:sz w:val="22"/>
                <w:szCs w:val="22"/>
              </w:rPr>
              <w:t>Embraces change.</w:t>
            </w:r>
          </w:p>
          <w:p w:rsidR="00211C9C" w:rsidRPr="00D21792" w:rsidRDefault="008029B6" w:rsidP="008029B6">
            <w:pPr>
              <w:pStyle w:val="Default"/>
              <w:spacing w:before="120" w:after="120"/>
              <w:rPr>
                <w:color w:val="auto"/>
                <w:sz w:val="22"/>
                <w:szCs w:val="22"/>
              </w:rPr>
            </w:pPr>
            <w:r w:rsidRPr="00D21792">
              <w:rPr>
                <w:color w:val="auto"/>
                <w:sz w:val="22"/>
                <w:szCs w:val="22"/>
              </w:rPr>
              <w:t>Understanding of and commitment to the principles of</w:t>
            </w:r>
            <w:r w:rsidR="00D21792">
              <w:rPr>
                <w:color w:val="auto"/>
                <w:sz w:val="22"/>
                <w:szCs w:val="22"/>
              </w:rPr>
              <w:t xml:space="preserve"> </w:t>
            </w:r>
            <w:r w:rsidRPr="00D21792">
              <w:rPr>
                <w:color w:val="auto"/>
                <w:sz w:val="22"/>
                <w:szCs w:val="22"/>
              </w:rPr>
              <w:t>equality &amp; diversity.</w:t>
            </w:r>
            <w:bookmarkStart w:id="0" w:name="_GoBack"/>
            <w:bookmarkEnd w:id="0"/>
          </w:p>
        </w:tc>
      </w:tr>
    </w:tbl>
    <w:p w:rsidR="008854EC" w:rsidRPr="00D21792" w:rsidRDefault="008854EC" w:rsidP="009066FD">
      <w:pPr>
        <w:jc w:val="center"/>
        <w:rPr>
          <w:rFonts w:ascii="Trebuchet MS" w:hAnsi="Trebuchet MS"/>
          <w:b/>
          <w:sz w:val="28"/>
          <w:szCs w:val="28"/>
        </w:rPr>
      </w:pPr>
    </w:p>
    <w:sectPr w:rsidR="008854EC" w:rsidRPr="00D21792" w:rsidSect="007D6A1D">
      <w:headerReference w:type="even" r:id="rId9"/>
      <w:headerReference w:type="default" r:id="rId10"/>
      <w:footerReference w:type="even" r:id="rId11"/>
      <w:footerReference w:type="default" r:id="rId12"/>
      <w:headerReference w:type="first" r:id="rId13"/>
      <w:footerReference w:type="first" r:id="rId14"/>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52" w:rsidRDefault="00886152" w:rsidP="008C015A">
      <w:r>
        <w:separator/>
      </w:r>
    </w:p>
  </w:endnote>
  <w:endnote w:type="continuationSeparator" w:id="0">
    <w:p w:rsidR="00886152" w:rsidRDefault="00886152"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6B" w:rsidRDefault="001E1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45" w:rsidRPr="00995D45" w:rsidRDefault="00995D45">
    <w:pPr>
      <w:pStyle w:val="Footer"/>
      <w:rPr>
        <w:rFonts w:ascii="Trebuchet MS" w:hAnsi="Trebuchet MS"/>
        <w:sz w:val="16"/>
        <w:szCs w:val="16"/>
      </w:rPr>
    </w:pPr>
    <w:r w:rsidRPr="00995D45">
      <w:rPr>
        <w:rFonts w:ascii="Trebuchet MS" w:hAnsi="Trebuchet MS"/>
        <w:sz w:val="16"/>
        <w:szCs w:val="16"/>
      </w:rPr>
      <w:t xml:space="preserve">Last Updated: </w:t>
    </w:r>
    <w:r w:rsidR="001E106B">
      <w:rPr>
        <w:rFonts w:ascii="Trebuchet MS" w:hAnsi="Trebuchet MS"/>
        <w:sz w:val="16"/>
        <w:szCs w:val="16"/>
      </w:rPr>
      <w:fldChar w:fldCharType="begin"/>
    </w:r>
    <w:r w:rsidR="001E106B">
      <w:rPr>
        <w:rFonts w:ascii="Trebuchet MS" w:hAnsi="Trebuchet MS"/>
        <w:sz w:val="16"/>
        <w:szCs w:val="16"/>
      </w:rPr>
      <w:instrText xml:space="preserve"> SAVEDATE  \@ "dd MMMM yyyy"  \* MERGEFORMAT </w:instrText>
    </w:r>
    <w:r w:rsidR="001E106B">
      <w:rPr>
        <w:rFonts w:ascii="Trebuchet MS" w:hAnsi="Trebuchet MS"/>
        <w:sz w:val="16"/>
        <w:szCs w:val="16"/>
      </w:rPr>
      <w:fldChar w:fldCharType="separate"/>
    </w:r>
    <w:r w:rsidR="00D21792">
      <w:rPr>
        <w:rFonts w:ascii="Trebuchet MS" w:hAnsi="Trebuchet MS"/>
        <w:noProof/>
        <w:sz w:val="16"/>
        <w:szCs w:val="16"/>
      </w:rPr>
      <w:t>23 January 2017</w:t>
    </w:r>
    <w:r w:rsidR="001E106B">
      <w:rPr>
        <w:rFonts w:ascii="Trebuchet MS" w:hAnsi="Trebuchet MS"/>
        <w:sz w:val="16"/>
        <w:szCs w:val="16"/>
      </w:rPr>
      <w:fldChar w:fldCharType="end"/>
    </w:r>
    <w:r w:rsidRPr="00995D45">
      <w:rPr>
        <w:rFonts w:ascii="Trebuchet MS" w:hAnsi="Trebuchet MS"/>
        <w:sz w:val="16"/>
        <w:szCs w:val="16"/>
      </w:rPr>
      <w:t xml:space="preserve"> (V1)</w:t>
    </w:r>
  </w:p>
  <w:p w:rsidR="00995D45" w:rsidRPr="00995D45" w:rsidRDefault="00995D45">
    <w:pPr>
      <w:pStyle w:val="Footer"/>
      <w:rPr>
        <w:rFonts w:ascii="Trebuchet MS" w:hAnsi="Trebuchet MS"/>
        <w:sz w:val="16"/>
        <w:szCs w:val="16"/>
      </w:rPr>
    </w:pPr>
    <w:r w:rsidRPr="00995D45">
      <w:rPr>
        <w:rFonts w:ascii="Trebuchet MS" w:hAnsi="Trebuchet MS"/>
        <w:sz w:val="16"/>
        <w:szCs w:val="16"/>
      </w:rPr>
      <w:t>Last Updated by: NAME</w:t>
    </w:r>
  </w:p>
  <w:p w:rsidR="00995D45" w:rsidRDefault="00995D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6B" w:rsidRDefault="001E1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52" w:rsidRDefault="00886152" w:rsidP="008C015A">
      <w:r>
        <w:separator/>
      </w:r>
    </w:p>
  </w:footnote>
  <w:footnote w:type="continuationSeparator" w:id="0">
    <w:p w:rsidR="00886152" w:rsidRDefault="00886152" w:rsidP="008C0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6B" w:rsidRDefault="001E1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52" w:rsidRDefault="00886152" w:rsidP="008C015A">
    <w:pPr>
      <w:pStyle w:val="Header"/>
      <w:jc w:val="right"/>
    </w:pPr>
    <w:r>
      <w:rPr>
        <w:rFonts w:ascii="Trebuchet MS" w:hAnsi="Trebuchet MS"/>
        <w:noProof/>
      </w:rPr>
      <w:drawing>
        <wp:inline distT="0" distB="0" distL="0" distR="0" wp14:anchorId="07EA9484" wp14:editId="4D503D1B">
          <wp:extent cx="2397760" cy="6134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6134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6B" w:rsidRDefault="001E1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5A"/>
    <w:rsid w:val="000202D7"/>
    <w:rsid w:val="000B2BBE"/>
    <w:rsid w:val="00143F25"/>
    <w:rsid w:val="001E106B"/>
    <w:rsid w:val="00211C9C"/>
    <w:rsid w:val="00274B3F"/>
    <w:rsid w:val="002876AC"/>
    <w:rsid w:val="0038738B"/>
    <w:rsid w:val="00453609"/>
    <w:rsid w:val="004B56DF"/>
    <w:rsid w:val="004D2D1C"/>
    <w:rsid w:val="00535974"/>
    <w:rsid w:val="00544912"/>
    <w:rsid w:val="005C20E5"/>
    <w:rsid w:val="00644093"/>
    <w:rsid w:val="0076071F"/>
    <w:rsid w:val="007D6A1D"/>
    <w:rsid w:val="008029B6"/>
    <w:rsid w:val="0082332D"/>
    <w:rsid w:val="00864492"/>
    <w:rsid w:val="008854EC"/>
    <w:rsid w:val="00886152"/>
    <w:rsid w:val="008C015A"/>
    <w:rsid w:val="009066FD"/>
    <w:rsid w:val="00995D45"/>
    <w:rsid w:val="009D36CA"/>
    <w:rsid w:val="009E399D"/>
    <w:rsid w:val="00A50A08"/>
    <w:rsid w:val="00A762CD"/>
    <w:rsid w:val="00AB6F0E"/>
    <w:rsid w:val="00AB7B52"/>
    <w:rsid w:val="00B700CA"/>
    <w:rsid w:val="00D21792"/>
    <w:rsid w:val="00DE457F"/>
    <w:rsid w:val="00F4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uiPriority w:val="99"/>
    <w:rsid w:val="008C015A"/>
    <w:pPr>
      <w:tabs>
        <w:tab w:val="center" w:pos="4513"/>
        <w:tab w:val="right" w:pos="9026"/>
      </w:tabs>
    </w:pPr>
  </w:style>
  <w:style w:type="character" w:customStyle="1" w:styleId="FooterChar">
    <w:name w:val="Footer Char"/>
    <w:basedOn w:val="DefaultParagraphFont"/>
    <w:link w:val="Footer"/>
    <w:uiPriority w:val="99"/>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uiPriority w:val="99"/>
    <w:rsid w:val="008C015A"/>
    <w:pPr>
      <w:tabs>
        <w:tab w:val="center" w:pos="4513"/>
        <w:tab w:val="right" w:pos="9026"/>
      </w:tabs>
    </w:pPr>
  </w:style>
  <w:style w:type="character" w:customStyle="1" w:styleId="FooterChar">
    <w:name w:val="Footer Char"/>
    <w:basedOn w:val="DefaultParagraphFont"/>
    <w:link w:val="Footer"/>
    <w:uiPriority w:val="99"/>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SF%20Profiles/Frontline%20Worker%20v2.pdf.pdf.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BE7C9E7</Template>
  <TotalTime>0</TotalTime>
  <Pages>3</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Tayla Hopley</cp:lastModifiedBy>
  <cp:revision>2</cp:revision>
  <dcterms:created xsi:type="dcterms:W3CDTF">2017-01-23T09:22:00Z</dcterms:created>
  <dcterms:modified xsi:type="dcterms:W3CDTF">2017-01-23T09:22:00Z</dcterms:modified>
</cp:coreProperties>
</file>